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35C9E" w14:textId="54FF34A9" w:rsidR="005D76BA" w:rsidRPr="00ED1D0A" w:rsidRDefault="00E61E77" w:rsidP="005D76BA">
      <w:pPr>
        <w:jc w:val="left"/>
        <w:rPr>
          <w:rFonts w:cstheme="minorHAnsi"/>
          <w:b/>
          <w:sz w:val="30"/>
          <w:szCs w:val="30"/>
        </w:rPr>
      </w:pPr>
      <w:bookmarkStart w:id="0" w:name="_Toc256000273"/>
      <w:bookmarkStart w:id="1" w:name="_Toc256000266"/>
      <w:bookmarkStart w:id="2" w:name="_Toc256000259"/>
      <w:bookmarkStart w:id="3" w:name="_Toc256000252"/>
      <w:bookmarkStart w:id="4" w:name="_Toc256000245"/>
      <w:bookmarkStart w:id="5" w:name="_Toc256000238"/>
      <w:bookmarkStart w:id="6" w:name="_Toc256000231"/>
      <w:bookmarkStart w:id="7" w:name="_Toc256000224"/>
      <w:bookmarkStart w:id="8" w:name="_Toc256000217"/>
      <w:bookmarkStart w:id="9" w:name="_Toc256000210"/>
      <w:bookmarkStart w:id="10" w:name="_Toc256000203"/>
      <w:bookmarkStart w:id="11" w:name="_Toc256000196"/>
      <w:bookmarkStart w:id="12" w:name="_Toc256000189"/>
      <w:bookmarkStart w:id="13" w:name="_Toc256000182"/>
      <w:bookmarkStart w:id="14" w:name="_Toc256000175"/>
      <w:bookmarkStart w:id="15" w:name="_Toc256000168"/>
      <w:bookmarkStart w:id="16" w:name="_Toc256000161"/>
      <w:bookmarkStart w:id="17" w:name="_Toc256000154"/>
      <w:bookmarkStart w:id="18" w:name="_Toc256000147"/>
      <w:bookmarkStart w:id="19" w:name="_Toc256000133"/>
      <w:bookmarkStart w:id="20" w:name="_Toc256000126"/>
      <w:bookmarkStart w:id="21" w:name="_Toc256000119"/>
      <w:bookmarkStart w:id="22" w:name="_Toc256000112"/>
      <w:bookmarkStart w:id="23" w:name="_Toc256000105"/>
      <w:bookmarkStart w:id="24" w:name="_Toc256000098"/>
      <w:bookmarkStart w:id="25" w:name="_Toc256000091"/>
      <w:bookmarkStart w:id="26" w:name="_Toc256000084"/>
      <w:bookmarkStart w:id="27" w:name="_Toc256000077"/>
      <w:bookmarkStart w:id="28" w:name="_Toc256000070"/>
      <w:bookmarkStart w:id="29" w:name="_Toc256000063"/>
      <w:bookmarkStart w:id="30" w:name="_Toc256000056"/>
      <w:bookmarkStart w:id="31" w:name="_Toc256000049"/>
      <w:bookmarkStart w:id="32" w:name="_Toc256000042"/>
      <w:bookmarkStart w:id="33" w:name="_Toc256000035"/>
      <w:bookmarkStart w:id="34" w:name="_Toc256000028"/>
      <w:bookmarkStart w:id="35" w:name="_Toc256000021"/>
      <w:bookmarkStart w:id="36" w:name="_Toc256000014"/>
      <w:bookmarkStart w:id="37" w:name="_Toc256000007"/>
      <w:bookmarkStart w:id="38" w:name="_Toc256000000"/>
      <w:bookmarkStart w:id="39" w:name="_Toc455391457"/>
      <w:bookmarkStart w:id="40" w:name="_Toc455395346"/>
      <w:bookmarkStart w:id="41" w:name="_Toc491932943"/>
      <w:bookmarkStart w:id="42" w:name="_Toc492024383"/>
      <w:bookmarkStart w:id="43" w:name="_Toc256000132"/>
      <w:bookmarkStart w:id="44" w:name="_Toc256000069"/>
      <w:bookmarkStart w:id="45" w:name="_Toc256000006"/>
      <w:r>
        <w:rPr>
          <w:rFonts w:cstheme="minorHAnsi"/>
          <w:b/>
          <w:sz w:val="30"/>
          <w:szCs w:val="30"/>
        </w:rPr>
        <w:t>Umsetzung der Löschung im Rahmen der Verarbeitungstätigkeit</w:t>
      </w:r>
      <w:r w:rsidR="00ED1D0A">
        <w:rPr>
          <w:rFonts w:cstheme="minorHAnsi"/>
          <w:b/>
          <w:sz w:val="30"/>
          <w:szCs w:val="30"/>
        </w:rPr>
        <w:t xml:space="preserve"> (</w:t>
      </w:r>
      <w:r w:rsidR="00ED1D0A" w:rsidRPr="00ED1D0A">
        <w:rPr>
          <w:rFonts w:cstheme="minorHAnsi"/>
          <w:b/>
          <w:i/>
          <w:sz w:val="30"/>
          <w:szCs w:val="30"/>
          <w:u w:val="single"/>
        </w:rPr>
        <w:t>&lt;bitte benennen&gt;</w:t>
      </w:r>
      <w:r w:rsidR="00ED1D0A">
        <w:rPr>
          <w:rFonts w:cstheme="minorHAnsi"/>
          <w:b/>
          <w:sz w:val="30"/>
          <w:szCs w:val="30"/>
        </w:rPr>
        <w:t>)</w:t>
      </w:r>
    </w:p>
    <w:p w14:paraId="3CE50419" w14:textId="1F9A9459" w:rsidR="00E61E77" w:rsidRPr="00E61E77" w:rsidRDefault="00E61E77" w:rsidP="005D76BA">
      <w:pPr>
        <w:jc w:val="left"/>
        <w:rPr>
          <w:rFonts w:cstheme="minorHAnsi"/>
        </w:rPr>
      </w:pPr>
      <w:r>
        <w:rPr>
          <w:rFonts w:cstheme="minorHAnsi"/>
        </w:rPr>
        <w:t>D</w:t>
      </w:r>
      <w:r w:rsidRPr="00E61E77">
        <w:rPr>
          <w:rFonts w:cstheme="minorHAnsi"/>
        </w:rPr>
        <w:t>ie</w:t>
      </w:r>
      <w:r>
        <w:rPr>
          <w:rFonts w:cstheme="minorHAnsi"/>
        </w:rPr>
        <w:t>se</w:t>
      </w:r>
      <w:r w:rsidR="00D01957">
        <w:rPr>
          <w:rFonts w:cstheme="minorHAnsi"/>
        </w:rPr>
        <w:t xml:space="preserve">s Dokument </w:t>
      </w:r>
      <w:r>
        <w:rPr>
          <w:rFonts w:cstheme="minorHAnsi"/>
        </w:rPr>
        <w:t xml:space="preserve">ist eine </w:t>
      </w:r>
      <w:r w:rsidR="009368A8">
        <w:rPr>
          <w:rFonts w:cstheme="minorHAnsi"/>
        </w:rPr>
        <w:t>Möglichkeit</w:t>
      </w:r>
      <w:r>
        <w:rPr>
          <w:rFonts w:cstheme="minorHAnsi"/>
        </w:rPr>
        <w:t xml:space="preserve">, die Löschung von Daten im Rahmen der Rechenschaftspflichten zum Datenschutz nachzuweisen. </w:t>
      </w:r>
      <w:r w:rsidR="00E025DA" w:rsidRPr="00E025DA">
        <w:rPr>
          <w:rFonts w:cstheme="minorHAnsi"/>
        </w:rPr>
        <w:t>Grundsatz: Personenbezogene Daten dürfen nur so lang gespeichert und verarbeitet werden, wie sie für den jeweils definierten Zweck benötigt werden. Wenn der Zweck nicht mehr besteht, müssen sie gelöscht werden, sofern dieser Löschung keine gesetzlichen Aufbewahrungsfristen entgegenstehen. Eine unbegrenzte Aufbewahrung ist nicht zulässig.</w:t>
      </w:r>
    </w:p>
    <w:tbl>
      <w:tblPr>
        <w:tblStyle w:val="Tabellenraster"/>
        <w:tblW w:w="9776" w:type="dxa"/>
        <w:tblLook w:val="04A0" w:firstRow="1" w:lastRow="0" w:firstColumn="1" w:lastColumn="0" w:noHBand="0" w:noVBand="1"/>
      </w:tblPr>
      <w:tblGrid>
        <w:gridCol w:w="1699"/>
        <w:gridCol w:w="8077"/>
      </w:tblGrid>
      <w:tr w:rsidR="006B00D6" w:rsidRPr="00BF2B0A" w14:paraId="2207216B" w14:textId="77777777" w:rsidTr="0020360C">
        <w:tc>
          <w:tcPr>
            <w:tcW w:w="1555" w:type="dxa"/>
            <w:tcBorders>
              <w:bottom w:val="single" w:sz="4" w:space="0" w:color="auto"/>
            </w:tcBorders>
            <w:shd w:val="clear" w:color="auto" w:fill="BFBFBF" w:themeFill="background1" w:themeFillShade="BF"/>
          </w:tcPr>
          <w:p w14:paraId="38DAFFBC" w14:textId="77777777" w:rsidR="006B00D6" w:rsidRDefault="00C150CD" w:rsidP="0020360C">
            <w:pPr>
              <w:pStyle w:val="Listenabsatz"/>
              <w:ind w:left="0"/>
              <w:jc w:val="left"/>
              <w:rPr>
                <w:rFonts w:cstheme="minorHAnsi"/>
                <w:b/>
              </w:rPr>
            </w:pPr>
            <w:r>
              <w:rPr>
                <w:rFonts w:cstheme="minorHAnsi"/>
                <w:b/>
              </w:rPr>
              <w:t>Übergreifende Löschkonzepte</w:t>
            </w:r>
          </w:p>
        </w:tc>
        <w:tc>
          <w:tcPr>
            <w:tcW w:w="8221" w:type="dxa"/>
          </w:tcPr>
          <w:p w14:paraId="4491A22B" w14:textId="100B6125" w:rsidR="006B00D6" w:rsidRPr="00BE3948" w:rsidRDefault="00C150CD" w:rsidP="006B00D6">
            <w:pPr>
              <w:rPr>
                <w:rFonts w:cstheme="minorHAnsi"/>
                <w:i/>
              </w:rPr>
            </w:pPr>
            <w:r w:rsidRPr="00BE3948">
              <w:rPr>
                <w:rFonts w:cstheme="minorHAnsi"/>
                <w:i/>
              </w:rPr>
              <w:t>Bitte geben Sie, falls vorhanden, an dieser Stelle übergreifende Löschkonzepte an, die diese Anlage ergänzen oder ersetzen.</w:t>
            </w:r>
            <w:r w:rsidR="00174898">
              <w:rPr>
                <w:rFonts w:cstheme="minorHAnsi"/>
                <w:i/>
              </w:rPr>
              <w:t xml:space="preserve"> </w:t>
            </w:r>
          </w:p>
        </w:tc>
      </w:tr>
      <w:tr w:rsidR="00C150CD" w:rsidRPr="00BF2B0A" w14:paraId="4BBE3BF4" w14:textId="77777777" w:rsidTr="0020360C">
        <w:tc>
          <w:tcPr>
            <w:tcW w:w="1555" w:type="dxa"/>
            <w:tcBorders>
              <w:bottom w:val="single" w:sz="4" w:space="0" w:color="auto"/>
            </w:tcBorders>
            <w:shd w:val="clear" w:color="auto" w:fill="BFBFBF" w:themeFill="background1" w:themeFillShade="BF"/>
          </w:tcPr>
          <w:p w14:paraId="0699B887" w14:textId="77777777" w:rsidR="00C150CD" w:rsidRDefault="00C150CD" w:rsidP="0020360C">
            <w:pPr>
              <w:pStyle w:val="Listenabsatz"/>
              <w:ind w:left="0"/>
              <w:jc w:val="left"/>
              <w:rPr>
                <w:rFonts w:cstheme="minorHAnsi"/>
                <w:b/>
              </w:rPr>
            </w:pPr>
            <w:r>
              <w:rPr>
                <w:rFonts w:cstheme="minorHAnsi"/>
                <w:b/>
              </w:rPr>
              <w:t>Prozess</w:t>
            </w:r>
            <w:r w:rsidR="0020360C">
              <w:rPr>
                <w:rFonts w:cstheme="minorHAnsi"/>
                <w:b/>
              </w:rPr>
              <w:softHyphen/>
            </w:r>
            <w:r>
              <w:rPr>
                <w:rFonts w:cstheme="minorHAnsi"/>
                <w:b/>
              </w:rPr>
              <w:t>verantwortliche</w:t>
            </w:r>
            <w:r w:rsidR="007C26FC">
              <w:rPr>
                <w:rFonts w:cstheme="minorHAnsi"/>
                <w:b/>
              </w:rPr>
              <w:t>(</w:t>
            </w:r>
            <w:r>
              <w:rPr>
                <w:rFonts w:cstheme="minorHAnsi"/>
                <w:b/>
              </w:rPr>
              <w:t>r</w:t>
            </w:r>
            <w:r w:rsidR="007C26FC">
              <w:rPr>
                <w:rFonts w:cstheme="minorHAnsi"/>
                <w:b/>
              </w:rPr>
              <w:t>)</w:t>
            </w:r>
          </w:p>
        </w:tc>
        <w:tc>
          <w:tcPr>
            <w:tcW w:w="8221" w:type="dxa"/>
          </w:tcPr>
          <w:p w14:paraId="5248BE6D" w14:textId="7EE0614A" w:rsidR="00C150CD" w:rsidRPr="00174898" w:rsidRDefault="00BE3948" w:rsidP="005472B4">
            <w:pPr>
              <w:rPr>
                <w:rFonts w:cstheme="minorHAnsi"/>
                <w:i/>
                <w:color w:val="FF0000"/>
              </w:rPr>
            </w:pPr>
            <w:r>
              <w:rPr>
                <w:rFonts w:cstheme="minorHAnsi"/>
                <w:i/>
              </w:rPr>
              <w:t>Hier müssen natürliche Personen (und nicht Funktionseinheiten) genannt sein</w:t>
            </w:r>
            <w:r w:rsidR="00D01957">
              <w:rPr>
                <w:rFonts w:cstheme="minorHAnsi"/>
                <w:i/>
              </w:rPr>
              <w:t xml:space="preserve">, die für die Einhaltung und Umsetzung der Löschung intern verantwortlich sind. In der Regel sind dies beispielsweise Projektleiter, Abteilungsleiter, </w:t>
            </w:r>
            <w:r w:rsidR="00D01957" w:rsidRPr="00E025DA">
              <w:rPr>
                <w:rFonts w:cstheme="minorHAnsi"/>
                <w:i/>
              </w:rPr>
              <w:t>Lehrstuhlinhaber.</w:t>
            </w:r>
            <w:r w:rsidR="00174898" w:rsidRPr="00E025DA">
              <w:rPr>
                <w:rFonts w:cstheme="minorHAnsi"/>
                <w:i/>
              </w:rPr>
              <w:t xml:space="preserve"> </w:t>
            </w:r>
          </w:p>
        </w:tc>
      </w:tr>
      <w:tr w:rsidR="00C150CD" w:rsidRPr="00BF2B0A" w14:paraId="54E3086D" w14:textId="77777777" w:rsidTr="0020360C">
        <w:tc>
          <w:tcPr>
            <w:tcW w:w="1555" w:type="dxa"/>
            <w:shd w:val="clear" w:color="auto" w:fill="BFBFBF" w:themeFill="background1" w:themeFillShade="BF"/>
          </w:tcPr>
          <w:p w14:paraId="28A46F61" w14:textId="77777777" w:rsidR="003A0D15" w:rsidRPr="009201F6" w:rsidRDefault="00C150CD" w:rsidP="0020360C">
            <w:pPr>
              <w:jc w:val="left"/>
              <w:rPr>
                <w:rFonts w:cstheme="minorHAnsi"/>
                <w:b/>
              </w:rPr>
            </w:pPr>
            <w:r w:rsidRPr="009368A8">
              <w:rPr>
                <w:rFonts w:cstheme="minorHAnsi"/>
                <w:b/>
              </w:rPr>
              <w:t>Löschfrist</w:t>
            </w:r>
            <w:r w:rsidR="003A0D15" w:rsidRPr="009201F6">
              <w:rPr>
                <w:rFonts w:cstheme="minorHAnsi"/>
                <w:b/>
              </w:rPr>
              <w:t xml:space="preserve"> </w:t>
            </w:r>
          </w:p>
          <w:p w14:paraId="5C0EF01B" w14:textId="6391A72E" w:rsidR="00C150CD" w:rsidRPr="008B18D8" w:rsidRDefault="00C150CD" w:rsidP="0058711E">
            <w:pPr>
              <w:jc w:val="left"/>
              <w:rPr>
                <w:rFonts w:cstheme="minorHAnsi"/>
                <w:b/>
              </w:rPr>
            </w:pPr>
          </w:p>
        </w:tc>
        <w:tc>
          <w:tcPr>
            <w:tcW w:w="8221" w:type="dxa"/>
          </w:tcPr>
          <w:p w14:paraId="4CFEC531" w14:textId="5250E911" w:rsidR="00D01957" w:rsidRDefault="009201F6" w:rsidP="009201F6">
            <w:pPr>
              <w:rPr>
                <w:rFonts w:cstheme="minorHAnsi"/>
                <w:i/>
              </w:rPr>
            </w:pPr>
            <w:r w:rsidRPr="00ED1D0A">
              <w:rPr>
                <w:rFonts w:cstheme="minorHAnsi"/>
                <w:i/>
              </w:rPr>
              <w:t>Geben Sie den Zeitraum an, nach dem die Daten spätestens gelöscht werden müssen</w:t>
            </w:r>
            <w:r w:rsidR="00D01957">
              <w:rPr>
                <w:rFonts w:cstheme="minorHAnsi"/>
                <w:i/>
              </w:rPr>
              <w:t xml:space="preserve">. </w:t>
            </w:r>
            <w:r w:rsidR="00C32F3F" w:rsidRPr="00ED1D0A">
              <w:rPr>
                <w:rFonts w:cstheme="minorHAnsi"/>
                <w:i/>
              </w:rPr>
              <w:t>Die Aufbewahrungsfrist kann sich aus gesetzlichen Vorgaben</w:t>
            </w:r>
            <w:r w:rsidR="00C32F3F">
              <w:rPr>
                <w:rFonts w:cstheme="minorHAnsi"/>
                <w:i/>
              </w:rPr>
              <w:t>,</w:t>
            </w:r>
            <w:r w:rsidR="00C32F3F" w:rsidRPr="00ED1D0A">
              <w:rPr>
                <w:rFonts w:cstheme="minorHAnsi"/>
                <w:i/>
              </w:rPr>
              <w:t xml:space="preserve"> oder aus sonstigen Empfehlungen ergeben. Bitte geben Sie an</w:t>
            </w:r>
            <w:r w:rsidR="00C32F3F">
              <w:rPr>
                <w:rFonts w:cstheme="minorHAnsi"/>
                <w:i/>
              </w:rPr>
              <w:t>,</w:t>
            </w:r>
            <w:r w:rsidR="00C32F3F" w:rsidRPr="00ED1D0A">
              <w:rPr>
                <w:rFonts w:cstheme="minorHAnsi"/>
                <w:i/>
              </w:rPr>
              <w:t xml:space="preserve"> auf</w:t>
            </w:r>
            <w:r w:rsidR="00C32F3F">
              <w:rPr>
                <w:rFonts w:cstheme="minorHAnsi"/>
                <w:i/>
              </w:rPr>
              <w:t xml:space="preserve"> welche Grundlage</w:t>
            </w:r>
            <w:r w:rsidR="00C32F3F" w:rsidRPr="00ED1D0A">
              <w:rPr>
                <w:rFonts w:cstheme="minorHAnsi"/>
                <w:i/>
              </w:rPr>
              <w:t xml:space="preserve"> sich </w:t>
            </w:r>
            <w:r w:rsidR="00C32F3F">
              <w:rPr>
                <w:rFonts w:cstheme="minorHAnsi"/>
                <w:i/>
              </w:rPr>
              <w:t xml:space="preserve">die </w:t>
            </w:r>
            <w:r w:rsidR="00C32F3F" w:rsidRPr="00ED1D0A">
              <w:rPr>
                <w:rFonts w:cstheme="minorHAnsi"/>
                <w:i/>
              </w:rPr>
              <w:t xml:space="preserve">angegebenen Löschfrist bezieht. </w:t>
            </w:r>
            <w:r w:rsidR="00C32F3F">
              <w:rPr>
                <w:rFonts w:cstheme="minorHAnsi"/>
                <w:i/>
              </w:rPr>
              <w:t xml:space="preserve">Eine Übersicht finden Sie im Regensburger Fristenkatalog. </w:t>
            </w:r>
            <w:r w:rsidR="00C32F3F" w:rsidRPr="00ED1D0A">
              <w:rPr>
                <w:rFonts w:cstheme="minorHAnsi"/>
                <w:i/>
              </w:rPr>
              <w:t>Falls im Rahmen der Verarbeitungstätigkeit für unterschiedliche Daten verschiedene Löschfristen anzuwenden sind, differenzieren Sie bitte entsprechend.</w:t>
            </w:r>
          </w:p>
          <w:p w14:paraId="018784B1" w14:textId="05B99D57" w:rsidR="00D01957" w:rsidRDefault="00D01957" w:rsidP="009201F6">
            <w:pPr>
              <w:rPr>
                <w:rFonts w:cstheme="minorHAnsi"/>
                <w:i/>
              </w:rPr>
            </w:pPr>
            <w:r>
              <w:rPr>
                <w:rFonts w:cstheme="minorHAnsi"/>
                <w:i/>
              </w:rPr>
              <w:t>Beispiel:</w:t>
            </w:r>
          </w:p>
          <w:p w14:paraId="3CD5BEE3" w14:textId="1ED6A1E5" w:rsidR="00C32F3F" w:rsidRDefault="00C32F3F" w:rsidP="009201F6">
            <w:pPr>
              <w:rPr>
                <w:rFonts w:cstheme="minorHAnsi"/>
                <w:i/>
              </w:rPr>
            </w:pPr>
            <w:r>
              <w:rPr>
                <w:rFonts w:cstheme="minorHAnsi"/>
                <w:i/>
              </w:rPr>
              <w:t>- Bewerbungsunterlagen, 2 Monate, § 15 Abs. 4 AGG</w:t>
            </w:r>
          </w:p>
          <w:p w14:paraId="441E2E4D" w14:textId="0486A19A" w:rsidR="006141D5" w:rsidRPr="00ED1D0A" w:rsidRDefault="00C32F3F" w:rsidP="00C32F3F">
            <w:pPr>
              <w:rPr>
                <w:rFonts w:cstheme="minorHAnsi"/>
                <w:i/>
              </w:rPr>
            </w:pPr>
            <w:r>
              <w:rPr>
                <w:rFonts w:cstheme="minorHAnsi"/>
                <w:i/>
              </w:rPr>
              <w:t xml:space="preserve">-Dienstreiseanträge und Abrechnungen, 5 Jahre, </w:t>
            </w:r>
            <w:r w:rsidRPr="00C32F3F">
              <w:rPr>
                <w:rFonts w:cstheme="minorHAnsi"/>
                <w:i/>
              </w:rPr>
              <w:t xml:space="preserve">Art. 110 Abs. 2 </w:t>
            </w:r>
            <w:proofErr w:type="spellStart"/>
            <w:r w:rsidRPr="00C32F3F">
              <w:rPr>
                <w:rFonts w:cstheme="minorHAnsi"/>
                <w:i/>
              </w:rPr>
              <w:t>BayBG</w:t>
            </w:r>
            <w:proofErr w:type="spellEnd"/>
          </w:p>
        </w:tc>
      </w:tr>
      <w:tr w:rsidR="00C150CD" w14:paraId="6D5BE3E7" w14:textId="77777777" w:rsidTr="0020360C">
        <w:tc>
          <w:tcPr>
            <w:tcW w:w="1555" w:type="dxa"/>
            <w:shd w:val="clear" w:color="auto" w:fill="BFBFBF" w:themeFill="background1" w:themeFillShade="BF"/>
          </w:tcPr>
          <w:p w14:paraId="24C7303D" w14:textId="5B336004" w:rsidR="00C150CD" w:rsidRPr="009201F6" w:rsidRDefault="00C150CD" w:rsidP="0020360C">
            <w:pPr>
              <w:jc w:val="left"/>
              <w:rPr>
                <w:rFonts w:cstheme="minorHAnsi"/>
                <w:b/>
              </w:rPr>
            </w:pPr>
            <w:r w:rsidRPr="009201F6">
              <w:rPr>
                <w:rFonts w:cstheme="minorHAnsi"/>
                <w:b/>
              </w:rPr>
              <w:t>Startzeitpunkt der Lösch</w:t>
            </w:r>
            <w:r w:rsidR="009368A8">
              <w:rPr>
                <w:rFonts w:cstheme="minorHAnsi"/>
                <w:b/>
              </w:rPr>
              <w:t>frist</w:t>
            </w:r>
          </w:p>
          <w:p w14:paraId="08926A8E" w14:textId="77777777" w:rsidR="00C150CD" w:rsidRPr="008B18D8" w:rsidRDefault="00C150CD" w:rsidP="0020360C">
            <w:pPr>
              <w:jc w:val="left"/>
              <w:rPr>
                <w:rFonts w:cstheme="minorHAnsi"/>
                <w:b/>
              </w:rPr>
            </w:pPr>
          </w:p>
        </w:tc>
        <w:tc>
          <w:tcPr>
            <w:tcW w:w="8221" w:type="dxa"/>
          </w:tcPr>
          <w:p w14:paraId="740E8D9E" w14:textId="561B63FB" w:rsidR="00C150CD" w:rsidRPr="00ED1D0A" w:rsidRDefault="00C150CD" w:rsidP="00B70A25">
            <w:pPr>
              <w:rPr>
                <w:rFonts w:cstheme="minorHAnsi"/>
                <w:i/>
              </w:rPr>
            </w:pPr>
            <w:r w:rsidRPr="00ED1D0A">
              <w:rPr>
                <w:rFonts w:cstheme="minorHAnsi"/>
                <w:i/>
              </w:rPr>
              <w:t xml:space="preserve">Geben Sie den Zeitpunkt an, </w:t>
            </w:r>
            <w:r w:rsidR="00B70A25" w:rsidRPr="00ED1D0A">
              <w:rPr>
                <w:rFonts w:cstheme="minorHAnsi"/>
                <w:i/>
              </w:rPr>
              <w:t>mit</w:t>
            </w:r>
            <w:r w:rsidRPr="00ED1D0A">
              <w:rPr>
                <w:rFonts w:cstheme="minorHAnsi"/>
                <w:i/>
              </w:rPr>
              <w:t xml:space="preserve"> dem die Löschfrist zu laufen beginnt. Dies wird regelmäßig der Zeitpunkt sein, zu dem </w:t>
            </w:r>
            <w:r w:rsidR="00B70A25" w:rsidRPr="00ED1D0A">
              <w:rPr>
                <w:rFonts w:cstheme="minorHAnsi"/>
                <w:i/>
              </w:rPr>
              <w:t>ein</w:t>
            </w:r>
            <w:r w:rsidRPr="00ED1D0A">
              <w:rPr>
                <w:rFonts w:cstheme="minorHAnsi"/>
                <w:i/>
              </w:rPr>
              <w:t xml:space="preserve"> Dokument erstellt wurde, kann aber z.B. bei Verjährungen </w:t>
            </w:r>
            <w:r w:rsidR="009368A8" w:rsidRPr="00ED1D0A">
              <w:rPr>
                <w:rFonts w:cstheme="minorHAnsi"/>
                <w:i/>
              </w:rPr>
              <w:t xml:space="preserve">gem. BGB </w:t>
            </w:r>
            <w:r w:rsidRPr="00ED1D0A">
              <w:rPr>
                <w:rFonts w:cstheme="minorHAnsi"/>
                <w:i/>
              </w:rPr>
              <w:t xml:space="preserve">auch der 31.12. des Jahres sein, in dem das Dokument erstellt wurde. </w:t>
            </w:r>
            <w:r w:rsidR="00C32F3F">
              <w:rPr>
                <w:rFonts w:cstheme="minorHAnsi"/>
                <w:i/>
              </w:rPr>
              <w:t xml:space="preserve">In anderen Fällen kann das Datum der Beendigung </w:t>
            </w:r>
            <w:r w:rsidR="002A393E">
              <w:rPr>
                <w:rFonts w:cstheme="minorHAnsi"/>
                <w:i/>
              </w:rPr>
              <w:t xml:space="preserve">eines Vorgangs (z.B. Forschung) </w:t>
            </w:r>
            <w:r w:rsidRPr="00ED1D0A">
              <w:rPr>
                <w:rFonts w:cstheme="minorHAnsi"/>
                <w:i/>
              </w:rPr>
              <w:t>das A</w:t>
            </w:r>
            <w:r w:rsidR="00B70A25" w:rsidRPr="00ED1D0A">
              <w:rPr>
                <w:rFonts w:cstheme="minorHAnsi"/>
                <w:i/>
              </w:rPr>
              <w:t xml:space="preserve">usscheiden einer Person </w:t>
            </w:r>
            <w:r w:rsidRPr="00ED1D0A">
              <w:rPr>
                <w:rFonts w:cstheme="minorHAnsi"/>
                <w:i/>
              </w:rPr>
              <w:t>maßgeblich sein.</w:t>
            </w:r>
          </w:p>
        </w:tc>
      </w:tr>
      <w:tr w:rsidR="00C150CD" w14:paraId="0E941248" w14:textId="77777777" w:rsidTr="0020360C">
        <w:tc>
          <w:tcPr>
            <w:tcW w:w="1555" w:type="dxa"/>
            <w:shd w:val="clear" w:color="auto" w:fill="BFBFBF" w:themeFill="background1" w:themeFillShade="BF"/>
          </w:tcPr>
          <w:p w14:paraId="7942F858" w14:textId="77777777" w:rsidR="00C150CD" w:rsidRDefault="00C150CD" w:rsidP="0020360C">
            <w:pPr>
              <w:pStyle w:val="Listenabsatz"/>
              <w:ind w:left="0"/>
              <w:jc w:val="left"/>
              <w:rPr>
                <w:rFonts w:cstheme="minorHAnsi"/>
              </w:rPr>
            </w:pPr>
            <w:r>
              <w:rPr>
                <w:rFonts w:cstheme="minorHAnsi"/>
                <w:b/>
              </w:rPr>
              <w:t xml:space="preserve">Methoden der Datenlöschung </w:t>
            </w:r>
          </w:p>
          <w:p w14:paraId="193E49AC" w14:textId="77777777" w:rsidR="00C150CD" w:rsidRPr="008B18D8" w:rsidRDefault="00C150CD" w:rsidP="0020360C">
            <w:pPr>
              <w:jc w:val="left"/>
              <w:rPr>
                <w:rFonts w:cstheme="minorHAnsi"/>
                <w:b/>
              </w:rPr>
            </w:pPr>
          </w:p>
        </w:tc>
        <w:tc>
          <w:tcPr>
            <w:tcW w:w="8221" w:type="dxa"/>
          </w:tcPr>
          <w:p w14:paraId="025D8C8A" w14:textId="0926CC84" w:rsidR="009368A8" w:rsidRPr="00ED1D0A" w:rsidRDefault="00C150CD" w:rsidP="009368A8">
            <w:pPr>
              <w:pStyle w:val="Listenabsatz"/>
              <w:numPr>
                <w:ilvl w:val="0"/>
                <w:numId w:val="26"/>
              </w:numPr>
              <w:rPr>
                <w:rFonts w:cstheme="minorHAnsi"/>
                <w:i/>
              </w:rPr>
            </w:pPr>
            <w:r w:rsidRPr="00ED1D0A">
              <w:rPr>
                <w:rFonts w:cstheme="minorHAnsi"/>
                <w:i/>
              </w:rPr>
              <w:t>Beschreiben Sie</w:t>
            </w:r>
            <w:r w:rsidR="0020360C" w:rsidRPr="00ED1D0A">
              <w:rPr>
                <w:rFonts w:cstheme="minorHAnsi"/>
                <w:i/>
              </w:rPr>
              <w:t xml:space="preserve"> konkret,</w:t>
            </w:r>
            <w:r w:rsidRPr="00ED1D0A">
              <w:rPr>
                <w:rFonts w:cstheme="minorHAnsi"/>
                <w:i/>
              </w:rPr>
              <w:t xml:space="preserve"> wie die Daten </w:t>
            </w:r>
            <w:r w:rsidR="0020360C" w:rsidRPr="00ED1D0A">
              <w:rPr>
                <w:rFonts w:cstheme="minorHAnsi"/>
                <w:i/>
              </w:rPr>
              <w:t xml:space="preserve">an ihren jeweiligen Speicherorten </w:t>
            </w:r>
            <w:r w:rsidRPr="00ED1D0A">
              <w:rPr>
                <w:rFonts w:cstheme="minorHAnsi"/>
                <w:i/>
              </w:rPr>
              <w:t>gelöscht werden, z.B.</w:t>
            </w:r>
            <w:r w:rsidR="0020360C" w:rsidRPr="00ED1D0A">
              <w:rPr>
                <w:rFonts w:cstheme="minorHAnsi"/>
                <w:i/>
              </w:rPr>
              <w:t>:</w:t>
            </w:r>
            <w:r w:rsidRPr="00ED1D0A">
              <w:rPr>
                <w:rFonts w:cstheme="minorHAnsi"/>
                <w:i/>
              </w:rPr>
              <w:t xml:space="preserve"> </w:t>
            </w:r>
            <w:r w:rsidR="0020360C" w:rsidRPr="00ED1D0A">
              <w:rPr>
                <w:rFonts w:cstheme="minorHAnsi"/>
                <w:i/>
              </w:rPr>
              <w:t>Die Daten in Papierordnern im Sekretariat werden über d</w:t>
            </w:r>
            <w:r w:rsidR="000A1D7D">
              <w:rPr>
                <w:rFonts w:cstheme="minorHAnsi"/>
                <w:i/>
              </w:rPr>
              <w:t>ie</w:t>
            </w:r>
            <w:r w:rsidR="0020360C" w:rsidRPr="00ED1D0A">
              <w:rPr>
                <w:rFonts w:cstheme="minorHAnsi"/>
                <w:i/>
              </w:rPr>
              <w:t xml:space="preserve"> </w:t>
            </w:r>
            <w:proofErr w:type="spellStart"/>
            <w:r w:rsidR="0020360C" w:rsidRPr="00ED1D0A">
              <w:rPr>
                <w:rFonts w:cstheme="minorHAnsi"/>
                <w:i/>
              </w:rPr>
              <w:t>Datenmül</w:t>
            </w:r>
            <w:r w:rsidR="0027277B">
              <w:rPr>
                <w:rFonts w:cstheme="minorHAnsi"/>
                <w:i/>
              </w:rPr>
              <w:t>tonnen</w:t>
            </w:r>
            <w:r w:rsidR="0020360C" w:rsidRPr="00ED1D0A">
              <w:rPr>
                <w:rFonts w:cstheme="minorHAnsi"/>
                <w:i/>
              </w:rPr>
              <w:t>l</w:t>
            </w:r>
            <w:proofErr w:type="spellEnd"/>
            <w:r w:rsidR="0020360C" w:rsidRPr="00ED1D0A">
              <w:rPr>
                <w:rFonts w:cstheme="minorHAnsi"/>
                <w:i/>
              </w:rPr>
              <w:t xml:space="preserve"> entsorgt. Die digital gespeicherten Daten auf dem Laufwerk </w:t>
            </w:r>
            <w:proofErr w:type="spellStart"/>
            <w:r w:rsidR="0020360C" w:rsidRPr="00ED1D0A">
              <w:rPr>
                <w:rFonts w:cstheme="minorHAnsi"/>
                <w:i/>
              </w:rPr>
              <w:t>xy</w:t>
            </w:r>
            <w:proofErr w:type="spellEnd"/>
            <w:r w:rsidR="0020360C" w:rsidRPr="00ED1D0A">
              <w:rPr>
                <w:rFonts w:cstheme="minorHAnsi"/>
                <w:i/>
              </w:rPr>
              <w:t xml:space="preserve"> werden mit </w:t>
            </w:r>
            <w:r w:rsidR="0027277B">
              <w:rPr>
                <w:rFonts w:cstheme="minorHAnsi"/>
                <w:i/>
              </w:rPr>
              <w:t xml:space="preserve">der Software </w:t>
            </w:r>
            <w:proofErr w:type="spellStart"/>
            <w:r w:rsidR="0027277B">
              <w:rPr>
                <w:rFonts w:cstheme="minorHAnsi"/>
                <w:i/>
              </w:rPr>
              <w:t>xy</w:t>
            </w:r>
            <w:proofErr w:type="spellEnd"/>
            <w:r w:rsidR="0027277B">
              <w:rPr>
                <w:rFonts w:cstheme="minorHAnsi"/>
                <w:i/>
              </w:rPr>
              <w:t xml:space="preserve"> </w:t>
            </w:r>
            <w:r w:rsidR="0020360C" w:rsidRPr="00ED1D0A">
              <w:rPr>
                <w:rFonts w:cstheme="minorHAnsi"/>
                <w:i/>
              </w:rPr>
              <w:t xml:space="preserve">gelöscht. </w:t>
            </w:r>
            <w:r w:rsidRPr="00ED1D0A">
              <w:rPr>
                <w:rFonts w:cstheme="minorHAnsi"/>
                <w:i/>
              </w:rPr>
              <w:t xml:space="preserve">Im System </w:t>
            </w:r>
            <w:proofErr w:type="spellStart"/>
            <w:r w:rsidRPr="00ED1D0A">
              <w:rPr>
                <w:rFonts w:cstheme="minorHAnsi"/>
                <w:i/>
              </w:rPr>
              <w:t>yxz</w:t>
            </w:r>
            <w:proofErr w:type="spellEnd"/>
            <w:r w:rsidRPr="00ED1D0A">
              <w:rPr>
                <w:rFonts w:cstheme="minorHAnsi"/>
                <w:i/>
              </w:rPr>
              <w:t xml:space="preserve"> wird die Routine „</w:t>
            </w:r>
            <w:proofErr w:type="spellStart"/>
            <w:r w:rsidRPr="00ED1D0A">
              <w:rPr>
                <w:rFonts w:cstheme="minorHAnsi"/>
                <w:i/>
              </w:rPr>
              <w:t>xy_loesch</w:t>
            </w:r>
            <w:proofErr w:type="spellEnd"/>
            <w:r w:rsidRPr="00ED1D0A">
              <w:rPr>
                <w:rFonts w:cstheme="minorHAnsi"/>
                <w:i/>
              </w:rPr>
              <w:t>“ aufgerufen</w:t>
            </w:r>
            <w:r w:rsidR="007C26FC" w:rsidRPr="00ED1D0A">
              <w:rPr>
                <w:rFonts w:cstheme="minorHAnsi"/>
                <w:i/>
              </w:rPr>
              <w:t xml:space="preserve">. </w:t>
            </w:r>
          </w:p>
          <w:p w14:paraId="5E1B98E8" w14:textId="77777777" w:rsidR="009368A8" w:rsidRPr="00ED1D0A" w:rsidRDefault="007C26FC" w:rsidP="0020360C">
            <w:pPr>
              <w:pStyle w:val="Listenabsatz"/>
              <w:numPr>
                <w:ilvl w:val="0"/>
                <w:numId w:val="26"/>
              </w:numPr>
              <w:rPr>
                <w:rFonts w:cstheme="minorHAnsi"/>
                <w:i/>
              </w:rPr>
            </w:pPr>
            <w:r w:rsidRPr="00ED1D0A">
              <w:rPr>
                <w:rFonts w:cstheme="minorHAnsi"/>
                <w:i/>
              </w:rPr>
              <w:t>B</w:t>
            </w:r>
            <w:r w:rsidR="00C150CD" w:rsidRPr="00ED1D0A">
              <w:rPr>
                <w:rFonts w:cstheme="minorHAnsi"/>
                <w:i/>
              </w:rPr>
              <w:t xml:space="preserve">itte erläutern Sie, inwiefern die </w:t>
            </w:r>
            <w:r w:rsidRPr="00ED1D0A">
              <w:rPr>
                <w:rFonts w:cstheme="minorHAnsi"/>
                <w:i/>
              </w:rPr>
              <w:t xml:space="preserve">Methode bzw. </w:t>
            </w:r>
            <w:r w:rsidR="00C150CD" w:rsidRPr="00ED1D0A">
              <w:rPr>
                <w:rFonts w:cstheme="minorHAnsi"/>
                <w:i/>
              </w:rPr>
              <w:t>aufgerufene Routine die Anforderungen an die Löschung erfüllt (</w:t>
            </w:r>
            <w:r w:rsidRPr="00ED1D0A">
              <w:rPr>
                <w:rFonts w:cstheme="minorHAnsi"/>
                <w:i/>
              </w:rPr>
              <w:t xml:space="preserve">Auswahl der Löschklasse, </w:t>
            </w:r>
            <w:r w:rsidR="00C150CD" w:rsidRPr="00ED1D0A">
              <w:rPr>
                <w:rFonts w:cstheme="minorHAnsi"/>
                <w:i/>
              </w:rPr>
              <w:t>Auswahl der Daten automatisch / über eine externe Schnittstelle / manuell etc.). Falls die Löschung durch Anonymisierung der Daten erfolgt, geben Sie dies bitte explizit an.</w:t>
            </w:r>
          </w:p>
          <w:p w14:paraId="3947B268" w14:textId="4A548CC6" w:rsidR="00C07E92" w:rsidRPr="0027277B" w:rsidRDefault="00C150CD" w:rsidP="0027277B">
            <w:pPr>
              <w:pStyle w:val="Listenabsatz"/>
              <w:numPr>
                <w:ilvl w:val="0"/>
                <w:numId w:val="26"/>
              </w:numPr>
              <w:rPr>
                <w:rFonts w:cstheme="minorHAnsi"/>
                <w:i/>
              </w:rPr>
            </w:pPr>
            <w:r w:rsidRPr="00ED1D0A">
              <w:rPr>
                <w:rFonts w:cstheme="minorHAnsi"/>
                <w:i/>
              </w:rPr>
              <w:t>Geben Sie bitte an, wann konkret die personenbezogenen Daten gelöscht werden, z.B. täglich (etwa bei automatisierten Prozessen), zu Beginn eines Monats, eines Quartals oder eines neuen Kalenderjahrs nach Ablauf der Löschfrist (z.B. bei manueller Löschung)</w:t>
            </w:r>
          </w:p>
        </w:tc>
      </w:tr>
      <w:tr w:rsidR="00C150CD" w14:paraId="7F59C057" w14:textId="77777777" w:rsidTr="0020360C">
        <w:tc>
          <w:tcPr>
            <w:tcW w:w="1555" w:type="dxa"/>
            <w:shd w:val="clear" w:color="auto" w:fill="BFBFBF" w:themeFill="background1" w:themeFillShade="BF"/>
          </w:tcPr>
          <w:p w14:paraId="618E071B" w14:textId="77777777" w:rsidR="00C150CD" w:rsidRPr="002A3034" w:rsidRDefault="00C150CD" w:rsidP="0020360C">
            <w:pPr>
              <w:pStyle w:val="Listenabsatz"/>
              <w:ind w:left="0"/>
              <w:jc w:val="left"/>
              <w:rPr>
                <w:rFonts w:cstheme="minorHAnsi"/>
                <w:b/>
              </w:rPr>
            </w:pPr>
            <w:r>
              <w:rPr>
                <w:rFonts w:cstheme="minorHAnsi"/>
                <w:b/>
              </w:rPr>
              <w:t>Protokollierung der Löschung</w:t>
            </w:r>
          </w:p>
          <w:p w14:paraId="20B3846E" w14:textId="77777777" w:rsidR="00C150CD" w:rsidRPr="008B18D8" w:rsidRDefault="00C150CD" w:rsidP="0020360C">
            <w:pPr>
              <w:jc w:val="left"/>
              <w:rPr>
                <w:rFonts w:cstheme="minorHAnsi"/>
                <w:b/>
              </w:rPr>
            </w:pPr>
          </w:p>
        </w:tc>
        <w:tc>
          <w:tcPr>
            <w:tcW w:w="8221" w:type="dxa"/>
          </w:tcPr>
          <w:p w14:paraId="21EC3FD6" w14:textId="0E69B96C" w:rsidR="001975E6" w:rsidRPr="0027277B" w:rsidRDefault="00C150CD" w:rsidP="002E61E9">
            <w:pPr>
              <w:jc w:val="left"/>
              <w:rPr>
                <w:rFonts w:cstheme="minorHAnsi"/>
                <w:i/>
              </w:rPr>
            </w:pPr>
            <w:r w:rsidRPr="00ED1D0A">
              <w:rPr>
                <w:rFonts w:cstheme="minorHAnsi"/>
                <w:i/>
              </w:rPr>
              <w:t xml:space="preserve">Beschreiben Sie wie die Datenlöschung protokolliert wird. Denkbar sind bei elektronischen Verfahren eine elektronische Protokollierung, bei manueller Löschung der Eintrag in eine papiergestützte oder elektronische Dokumentation. Die Protokollierung muss zumindest enthalten, wer/wann/was gelöscht hat und ist, sofern personenbezogene Daten enthalten sind, </w:t>
            </w:r>
            <w:r w:rsidR="007D6402" w:rsidRPr="00ED1D0A">
              <w:rPr>
                <w:rFonts w:cstheme="minorHAnsi"/>
                <w:i/>
              </w:rPr>
              <w:t>nach</w:t>
            </w:r>
            <w:r w:rsidRPr="00ED1D0A">
              <w:rPr>
                <w:rFonts w:cstheme="minorHAnsi"/>
                <w:i/>
              </w:rPr>
              <w:t xml:space="preserve"> </w:t>
            </w:r>
            <w:r w:rsidR="002E61E9" w:rsidRPr="00ED1D0A">
              <w:rPr>
                <w:rFonts w:cstheme="minorHAnsi"/>
                <w:i/>
              </w:rPr>
              <w:t>drei</w:t>
            </w:r>
            <w:r w:rsidRPr="00ED1D0A">
              <w:rPr>
                <w:rFonts w:cstheme="minorHAnsi"/>
                <w:i/>
              </w:rPr>
              <w:t xml:space="preserve"> Jahre</w:t>
            </w:r>
            <w:r w:rsidR="002E61E9" w:rsidRPr="00ED1D0A">
              <w:rPr>
                <w:rFonts w:cstheme="minorHAnsi"/>
                <w:i/>
              </w:rPr>
              <w:t>n</w:t>
            </w:r>
            <w:r w:rsidRPr="00ED1D0A">
              <w:rPr>
                <w:rFonts w:cstheme="minorHAnsi"/>
                <w:i/>
              </w:rPr>
              <w:t xml:space="preserve"> </w:t>
            </w:r>
            <w:r w:rsidR="007D6402" w:rsidRPr="00ED1D0A">
              <w:rPr>
                <w:rFonts w:cstheme="minorHAnsi"/>
                <w:i/>
              </w:rPr>
              <w:t>zu löschen</w:t>
            </w:r>
            <w:r w:rsidRPr="00ED1D0A">
              <w:rPr>
                <w:rFonts w:cstheme="minorHAnsi"/>
                <w:i/>
              </w:rPr>
              <w:t>.</w:t>
            </w:r>
            <w:r w:rsidR="0027277B">
              <w:rPr>
                <w:rFonts w:cstheme="minorHAnsi"/>
                <w:i/>
              </w:rPr>
              <w:t xml:space="preserve"> Wenn Dritte in die Datenverarbeitung involviert sind, sind entsprechende Regelungen zu treffen.</w:t>
            </w:r>
          </w:p>
        </w:tc>
      </w:tr>
      <w:tr w:rsidR="004235E2" w14:paraId="6484113B" w14:textId="77777777" w:rsidTr="0020360C">
        <w:tc>
          <w:tcPr>
            <w:tcW w:w="1555" w:type="dxa"/>
            <w:shd w:val="clear" w:color="auto" w:fill="BFBFBF" w:themeFill="background1" w:themeFillShade="BF"/>
          </w:tcPr>
          <w:p w14:paraId="3134D460" w14:textId="77777777" w:rsidR="004235E2" w:rsidRPr="002A3034" w:rsidRDefault="004235E2" w:rsidP="0020360C">
            <w:pPr>
              <w:pStyle w:val="Listenabsatz"/>
              <w:ind w:left="0"/>
              <w:jc w:val="left"/>
              <w:rPr>
                <w:rFonts w:cstheme="minorHAnsi"/>
                <w:b/>
              </w:rPr>
            </w:pPr>
            <w:r>
              <w:rPr>
                <w:rFonts w:cstheme="minorHAnsi"/>
                <w:b/>
              </w:rPr>
              <w:lastRenderedPageBreak/>
              <w:t>Überprüfung der Löschung</w:t>
            </w:r>
          </w:p>
          <w:p w14:paraId="52C429A3" w14:textId="77777777" w:rsidR="004235E2" w:rsidRPr="008B18D8" w:rsidRDefault="004235E2" w:rsidP="0020360C">
            <w:pPr>
              <w:jc w:val="left"/>
              <w:rPr>
                <w:rFonts w:cstheme="minorHAnsi"/>
                <w:b/>
              </w:rPr>
            </w:pPr>
          </w:p>
        </w:tc>
        <w:tc>
          <w:tcPr>
            <w:tcW w:w="8221" w:type="dxa"/>
          </w:tcPr>
          <w:p w14:paraId="4A7E25FC" w14:textId="77777777" w:rsidR="004235E2" w:rsidRPr="00BE3948" w:rsidRDefault="004235E2" w:rsidP="004235E2">
            <w:pPr>
              <w:jc w:val="left"/>
              <w:rPr>
                <w:rFonts w:cstheme="minorHAnsi"/>
                <w:i/>
              </w:rPr>
            </w:pPr>
            <w:r w:rsidRPr="00BE3948">
              <w:rPr>
                <w:rFonts w:cstheme="minorHAnsi"/>
                <w:i/>
              </w:rPr>
              <w:t>Die Umsetzung des Löschkonzepts ist zu kontrollieren. Geben Sie an, wie diese Kontrollen erfolgen, z.B. regelmäßige Durchsicht der Protokollierung, regelmäßige Stichproben, Gegenstand interner/externer Audits</w:t>
            </w:r>
            <w:r w:rsidR="00B70A25">
              <w:rPr>
                <w:rFonts w:cstheme="minorHAnsi"/>
                <w:i/>
              </w:rPr>
              <w:t xml:space="preserve"> etc.</w:t>
            </w:r>
          </w:p>
        </w:tc>
      </w:tr>
      <w:tr w:rsidR="004235E2" w14:paraId="784FFD7E" w14:textId="77777777" w:rsidTr="0020360C">
        <w:tc>
          <w:tcPr>
            <w:tcW w:w="1555" w:type="dxa"/>
            <w:shd w:val="clear" w:color="auto" w:fill="BFBFBF" w:themeFill="background1" w:themeFillShade="BF"/>
          </w:tcPr>
          <w:p w14:paraId="3995F8B9" w14:textId="77777777" w:rsidR="004235E2" w:rsidRDefault="004235E2" w:rsidP="0020360C">
            <w:pPr>
              <w:pStyle w:val="Listenabsatz"/>
              <w:ind w:left="0"/>
              <w:jc w:val="left"/>
              <w:rPr>
                <w:rFonts w:cstheme="minorHAnsi"/>
                <w:b/>
              </w:rPr>
            </w:pPr>
            <w:r>
              <w:rPr>
                <w:rFonts w:cstheme="minorHAnsi"/>
                <w:b/>
              </w:rPr>
              <w:t xml:space="preserve">Interne Zuständigkeit </w:t>
            </w:r>
          </w:p>
          <w:p w14:paraId="4973A773" w14:textId="77777777" w:rsidR="004235E2" w:rsidRDefault="004235E2" w:rsidP="0020360C">
            <w:pPr>
              <w:pStyle w:val="Listenabsatz"/>
              <w:ind w:left="0"/>
              <w:jc w:val="left"/>
              <w:rPr>
                <w:rFonts w:cstheme="minorHAnsi"/>
              </w:rPr>
            </w:pPr>
          </w:p>
          <w:p w14:paraId="74EBC33C" w14:textId="77777777" w:rsidR="004235E2" w:rsidRPr="008B18D8" w:rsidRDefault="004235E2" w:rsidP="0020360C">
            <w:pPr>
              <w:pStyle w:val="Listenabsatz"/>
              <w:ind w:left="0"/>
              <w:jc w:val="left"/>
              <w:rPr>
                <w:rFonts w:cstheme="minorHAnsi"/>
                <w:b/>
              </w:rPr>
            </w:pPr>
          </w:p>
        </w:tc>
        <w:tc>
          <w:tcPr>
            <w:tcW w:w="8221" w:type="dxa"/>
          </w:tcPr>
          <w:p w14:paraId="13ADDA8C" w14:textId="77777777" w:rsidR="004235E2" w:rsidRPr="00ED1D0A" w:rsidRDefault="004235E2" w:rsidP="004235E2">
            <w:pPr>
              <w:pStyle w:val="Listenabsatz"/>
              <w:ind w:left="0"/>
              <w:rPr>
                <w:rFonts w:cstheme="minorHAnsi"/>
                <w:i/>
              </w:rPr>
            </w:pPr>
            <w:r w:rsidRPr="00ED1D0A">
              <w:rPr>
                <w:rFonts w:cstheme="minorHAnsi"/>
                <w:i/>
              </w:rPr>
              <w:t>Definieren Sie wer konkret –</w:t>
            </w:r>
            <w:r w:rsidR="00BE3948" w:rsidRPr="00ED1D0A">
              <w:rPr>
                <w:rFonts w:cstheme="minorHAnsi"/>
                <w:i/>
              </w:rPr>
              <w:t xml:space="preserve"> wenn</w:t>
            </w:r>
            <w:r w:rsidRPr="00ED1D0A">
              <w:rPr>
                <w:rFonts w:cstheme="minorHAnsi"/>
                <w:i/>
              </w:rPr>
              <w:t xml:space="preserve"> abweichend vom Prozessverantwortlichen – für einzelne Aktivitäten im Rahmen der Löschung verantwortlich ist.</w:t>
            </w:r>
          </w:p>
          <w:p w14:paraId="6AEF45A7" w14:textId="3D2D485A" w:rsidR="004235E2" w:rsidRPr="00BE3948" w:rsidRDefault="004235E2" w:rsidP="0020360C">
            <w:pPr>
              <w:pStyle w:val="Listenabsatz"/>
              <w:ind w:left="0"/>
              <w:rPr>
                <w:rFonts w:cstheme="minorHAnsi"/>
                <w:i/>
              </w:rPr>
            </w:pPr>
            <w:r w:rsidRPr="00ED1D0A">
              <w:rPr>
                <w:rFonts w:cstheme="minorHAnsi"/>
                <w:i/>
              </w:rPr>
              <w:t>z.B. Verantwortlichkeit für Festsetzung der Löschfrist und Startzeitpunkt der Löschung im Rahmen der konkreten Verarbeitungstätigkeit, Verantwortlichkeit für Abweichungen von der Löschfrist/Startzeitpunkt (etwa nach Widerspruch oder einem Löschersuchen der betroffenen Person), Verantwortlichkeit für die technische Durchführung der Löschung, Verantwortlichkeit für Überprüfung der Löschung</w:t>
            </w:r>
            <w:r w:rsidR="00B70A25" w:rsidRPr="00ED1D0A">
              <w:rPr>
                <w:rFonts w:cstheme="minorHAnsi"/>
                <w:i/>
              </w:rPr>
              <w:t xml:space="preserve">. </w:t>
            </w:r>
          </w:p>
        </w:tc>
      </w:tr>
      <w:tr w:rsidR="004235E2" w14:paraId="08F144B7" w14:textId="77777777" w:rsidTr="0020360C">
        <w:tc>
          <w:tcPr>
            <w:tcW w:w="1555" w:type="dxa"/>
            <w:tcBorders>
              <w:bottom w:val="single" w:sz="4" w:space="0" w:color="auto"/>
            </w:tcBorders>
            <w:shd w:val="clear" w:color="auto" w:fill="BFBFBF" w:themeFill="background1" w:themeFillShade="BF"/>
          </w:tcPr>
          <w:p w14:paraId="2FBCC548" w14:textId="6811E3C5" w:rsidR="004235E2" w:rsidRDefault="004235E2" w:rsidP="0020360C">
            <w:pPr>
              <w:pStyle w:val="Listenabsatz"/>
              <w:ind w:left="0"/>
              <w:jc w:val="left"/>
              <w:rPr>
                <w:rFonts w:cstheme="minorHAnsi"/>
                <w:b/>
              </w:rPr>
            </w:pPr>
            <w:r>
              <w:rPr>
                <w:rFonts w:cstheme="minorHAnsi"/>
                <w:b/>
              </w:rPr>
              <w:t>Bekannte Einschränkungen der Löschung</w:t>
            </w:r>
          </w:p>
          <w:p w14:paraId="77E93465" w14:textId="77777777" w:rsidR="004235E2" w:rsidRDefault="004235E2" w:rsidP="0020360C">
            <w:pPr>
              <w:pStyle w:val="Listenabsatz"/>
              <w:ind w:left="0"/>
              <w:jc w:val="left"/>
              <w:rPr>
                <w:rFonts w:cstheme="minorHAnsi"/>
                <w:b/>
              </w:rPr>
            </w:pPr>
          </w:p>
          <w:p w14:paraId="488BED58" w14:textId="77777777" w:rsidR="004235E2" w:rsidRPr="008B18D8" w:rsidRDefault="004235E2" w:rsidP="0020360C">
            <w:pPr>
              <w:pStyle w:val="Listenabsatz"/>
              <w:ind w:left="0"/>
              <w:jc w:val="left"/>
              <w:rPr>
                <w:rFonts w:cstheme="minorHAnsi"/>
                <w:b/>
              </w:rPr>
            </w:pPr>
          </w:p>
        </w:tc>
        <w:tc>
          <w:tcPr>
            <w:tcW w:w="8221" w:type="dxa"/>
          </w:tcPr>
          <w:p w14:paraId="66F2BAB3" w14:textId="0F138DB5" w:rsidR="004235E2" w:rsidRPr="00BE3948" w:rsidRDefault="004235E2" w:rsidP="00ED1D0A">
            <w:pPr>
              <w:jc w:val="left"/>
              <w:rPr>
                <w:rFonts w:cstheme="minorHAnsi"/>
                <w:i/>
              </w:rPr>
            </w:pPr>
            <w:r w:rsidRPr="00BE3948">
              <w:rPr>
                <w:rFonts w:cstheme="minorHAnsi"/>
                <w:i/>
              </w:rPr>
              <w:t>Erläutern Sie</w:t>
            </w:r>
            <w:r w:rsidR="005F4AD5">
              <w:rPr>
                <w:rFonts w:cstheme="minorHAnsi"/>
                <w:i/>
              </w:rPr>
              <w:t>, soweit relevant,</w:t>
            </w:r>
            <w:r w:rsidRPr="00BE3948">
              <w:rPr>
                <w:rFonts w:cstheme="minorHAnsi"/>
                <w:i/>
              </w:rPr>
              <w:t xml:space="preserve"> </w:t>
            </w:r>
            <w:r w:rsidRPr="00ED1D0A">
              <w:rPr>
                <w:rFonts w:cstheme="minorHAnsi"/>
                <w:i/>
              </w:rPr>
              <w:t>in welchen Fällen eine Löschung der Daten nur bedingt erfolgt und</w:t>
            </w:r>
            <w:r w:rsidRPr="00BE3948">
              <w:rPr>
                <w:rFonts w:cstheme="minorHAnsi"/>
                <w:i/>
              </w:rPr>
              <w:t xml:space="preserve"> beschreiben S</w:t>
            </w:r>
            <w:r w:rsidR="000F2ADD" w:rsidRPr="00BE3948">
              <w:rPr>
                <w:rFonts w:cstheme="minorHAnsi"/>
                <w:i/>
              </w:rPr>
              <w:t>ie kurz eventuelle</w:t>
            </w:r>
            <w:r w:rsidRPr="00BE3948">
              <w:rPr>
                <w:rFonts w:cstheme="minorHAnsi"/>
                <w:i/>
              </w:rPr>
              <w:t xml:space="preserve"> Maßnahmen, um dieser Situation entgegenzuwirken (z.B. bei IT-Systemen: Verhandlung mit dem Hersteller, Beschaffung eines Nachfolgesystems, Akzeptanz des Risikos etc.</w:t>
            </w:r>
            <w:r w:rsidR="002A393E">
              <w:rPr>
                <w:rFonts w:cstheme="minorHAnsi"/>
                <w:i/>
              </w:rPr>
              <w:t>; bei Forschung: Gefährdung des Forschungsvorhabens</w:t>
            </w:r>
            <w:r w:rsidR="000F2ADD" w:rsidRPr="00BE3948">
              <w:rPr>
                <w:rFonts w:cstheme="minorHAnsi"/>
                <w:i/>
              </w:rPr>
              <w:t>)</w:t>
            </w:r>
            <w:r w:rsidR="005F4AD5">
              <w:rPr>
                <w:rFonts w:cstheme="minorHAnsi"/>
                <w:i/>
              </w:rPr>
              <w:t xml:space="preserve">. </w:t>
            </w:r>
            <w:r w:rsidRPr="00BE3948">
              <w:rPr>
                <w:rFonts w:cstheme="minorHAnsi"/>
                <w:i/>
              </w:rPr>
              <w:t>Bewerten Sie</w:t>
            </w:r>
            <w:r w:rsidR="00BE3948">
              <w:rPr>
                <w:rFonts w:cstheme="minorHAnsi"/>
                <w:i/>
              </w:rPr>
              <w:t xml:space="preserve">, falls zutreffend, insb. die </w:t>
            </w:r>
            <w:r w:rsidR="0020360C" w:rsidRPr="00BE3948">
              <w:rPr>
                <w:rFonts w:cstheme="minorHAnsi"/>
                <w:i/>
              </w:rPr>
              <w:t xml:space="preserve">akzeptierten </w:t>
            </w:r>
            <w:r w:rsidRPr="00BE3948">
              <w:rPr>
                <w:rFonts w:cstheme="minorHAnsi"/>
                <w:i/>
              </w:rPr>
              <w:t xml:space="preserve">Risiken, die dadurch für die betroffenen Personen </w:t>
            </w:r>
            <w:r w:rsidR="00BE3948">
              <w:rPr>
                <w:rFonts w:cstheme="minorHAnsi"/>
                <w:i/>
              </w:rPr>
              <w:t xml:space="preserve">aus Sicht des </w:t>
            </w:r>
            <w:r w:rsidR="00BE3948" w:rsidRPr="00ED1D0A">
              <w:rPr>
                <w:rFonts w:cstheme="minorHAnsi"/>
                <w:i/>
              </w:rPr>
              <w:t>Datenschutzes</w:t>
            </w:r>
            <w:r w:rsidR="005472B4" w:rsidRPr="00ED1D0A">
              <w:rPr>
                <w:rFonts w:cstheme="minorHAnsi"/>
                <w:i/>
              </w:rPr>
              <w:t xml:space="preserve"> entstehen</w:t>
            </w:r>
            <w:r w:rsidR="00BE3948" w:rsidRPr="00ED1D0A">
              <w:rPr>
                <w:rFonts w:cstheme="minorHAnsi"/>
                <w:i/>
              </w:rPr>
              <w:t>.</w:t>
            </w:r>
          </w:p>
        </w:tc>
      </w:tr>
    </w:tbl>
    <w:p w14:paraId="15FA53A4" w14:textId="77777777" w:rsidR="0002207B" w:rsidRPr="00013093" w:rsidRDefault="0002207B" w:rsidP="005F4AD5">
      <w:pPr>
        <w:jc w:val="left"/>
      </w:pPr>
      <w:bookmarkStart w:id="46"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02207B" w:rsidRPr="00013093" w:rsidSect="00AD62D7">
      <w:footerReference w:type="default" r:id="rId8"/>
      <w:pgSz w:w="11906" w:h="16838"/>
      <w:pgMar w:top="1418" w:right="1418" w:bottom="1134"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85AE" w14:textId="77777777" w:rsidR="00E6768D" w:rsidRDefault="00E6768D">
      <w:pPr>
        <w:spacing w:after="0" w:line="240" w:lineRule="auto"/>
      </w:pPr>
      <w:r>
        <w:separator/>
      </w:r>
    </w:p>
  </w:endnote>
  <w:endnote w:type="continuationSeparator" w:id="0">
    <w:p w14:paraId="0132F65F" w14:textId="77777777" w:rsidR="00E6768D" w:rsidRDefault="00E6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auto"/>
      </w:tblBorders>
      <w:tblCellMar>
        <w:top w:w="28" w:type="dxa"/>
        <w:left w:w="0" w:type="dxa"/>
        <w:right w:w="0" w:type="dxa"/>
      </w:tblCellMar>
      <w:tblLook w:val="01E0" w:firstRow="1" w:lastRow="1" w:firstColumn="1" w:lastColumn="1" w:noHBand="0" w:noVBand="0"/>
    </w:tblPr>
    <w:tblGrid>
      <w:gridCol w:w="3544"/>
      <w:gridCol w:w="3962"/>
      <w:gridCol w:w="1564"/>
    </w:tblGrid>
    <w:tr w:rsidR="007A4AD5" w14:paraId="7280836E" w14:textId="77777777" w:rsidTr="000A45B2">
      <w:trPr>
        <w:trHeight w:val="227"/>
      </w:trPr>
      <w:tc>
        <w:tcPr>
          <w:tcW w:w="1954" w:type="pct"/>
          <w:vAlign w:val="center"/>
        </w:tcPr>
        <w:p w14:paraId="28CBD3DD" w14:textId="7D85D604" w:rsidR="007A4AD5" w:rsidRPr="00EF7F07" w:rsidRDefault="007A4AD5" w:rsidP="000A45B2">
          <w:pPr>
            <w:spacing w:after="0"/>
            <w:rPr>
              <w:sz w:val="12"/>
              <w:szCs w:val="16"/>
            </w:rPr>
          </w:pPr>
        </w:p>
      </w:tc>
      <w:tc>
        <w:tcPr>
          <w:tcW w:w="2184" w:type="pct"/>
          <w:vAlign w:val="center"/>
        </w:tcPr>
        <w:p w14:paraId="2E8B953C" w14:textId="4D1A1AE0" w:rsidR="007A4AD5" w:rsidRPr="00EF7F07" w:rsidRDefault="007A4AD5" w:rsidP="000A45B2">
          <w:pPr>
            <w:spacing w:after="0"/>
            <w:rPr>
              <w:sz w:val="12"/>
              <w:szCs w:val="16"/>
            </w:rPr>
          </w:pPr>
        </w:p>
      </w:tc>
      <w:tc>
        <w:tcPr>
          <w:tcW w:w="863" w:type="pct"/>
          <w:vAlign w:val="center"/>
        </w:tcPr>
        <w:p w14:paraId="3BE8F15E" w14:textId="6E8A5CE1" w:rsidR="007A4AD5" w:rsidRPr="00EF7F07" w:rsidRDefault="007A4AD5" w:rsidP="000A45B2">
          <w:pPr>
            <w:spacing w:after="0"/>
            <w:jc w:val="right"/>
            <w:rPr>
              <w:sz w:val="12"/>
              <w:szCs w:val="16"/>
            </w:rPr>
          </w:pPr>
        </w:p>
      </w:tc>
    </w:tr>
  </w:tbl>
  <w:p w14:paraId="473EFC76" w14:textId="77777777" w:rsidR="007A4AD5" w:rsidRPr="00955627" w:rsidRDefault="007A4AD5" w:rsidP="009556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6CA5" w14:textId="77777777" w:rsidR="00E6768D" w:rsidRDefault="00E6768D">
      <w:pPr>
        <w:spacing w:after="0" w:line="240" w:lineRule="auto"/>
      </w:pPr>
      <w:r>
        <w:separator/>
      </w:r>
    </w:p>
  </w:footnote>
  <w:footnote w:type="continuationSeparator" w:id="0">
    <w:p w14:paraId="62442BFF" w14:textId="77777777" w:rsidR="00E6768D" w:rsidRDefault="00E67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F0B"/>
    <w:multiLevelType w:val="multilevel"/>
    <w:tmpl w:val="0D445E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5E0D58"/>
    <w:multiLevelType w:val="multilevel"/>
    <w:tmpl w:val="2BE4339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A0573"/>
    <w:multiLevelType w:val="hybridMultilevel"/>
    <w:tmpl w:val="48D6C984"/>
    <w:lvl w:ilvl="0" w:tplc="5596CD1E">
      <w:start w:val="1"/>
      <w:numFmt w:val="bullet"/>
      <w:lvlText w:val=""/>
      <w:lvlJc w:val="left"/>
      <w:pPr>
        <w:ind w:left="720" w:hanging="360"/>
      </w:pPr>
      <w:rPr>
        <w:rFonts w:ascii="Symbol" w:hAnsi="Symbol" w:hint="default"/>
      </w:rPr>
    </w:lvl>
    <w:lvl w:ilvl="1" w:tplc="72A82060">
      <w:start w:val="1"/>
      <w:numFmt w:val="bullet"/>
      <w:lvlText w:val=""/>
      <w:lvlJc w:val="left"/>
      <w:pPr>
        <w:ind w:left="1440" w:hanging="360"/>
      </w:pPr>
      <w:rPr>
        <w:rFonts w:ascii="Wingdings" w:hAnsi="Wingdings" w:hint="default"/>
      </w:rPr>
    </w:lvl>
    <w:lvl w:ilvl="2" w:tplc="47D0738C">
      <w:start w:val="1"/>
      <w:numFmt w:val="bullet"/>
      <w:lvlText w:val=""/>
      <w:lvlJc w:val="left"/>
      <w:pPr>
        <w:ind w:left="2160" w:hanging="360"/>
      </w:pPr>
      <w:rPr>
        <w:rFonts w:ascii="Wingdings" w:hAnsi="Wingdings" w:hint="default"/>
      </w:rPr>
    </w:lvl>
    <w:lvl w:ilvl="3" w:tplc="263C2798">
      <w:start w:val="1"/>
      <w:numFmt w:val="bullet"/>
      <w:lvlText w:val=""/>
      <w:lvlJc w:val="left"/>
      <w:pPr>
        <w:ind w:left="2880" w:hanging="360"/>
      </w:pPr>
      <w:rPr>
        <w:rFonts w:ascii="Symbol" w:hAnsi="Symbol" w:hint="default"/>
      </w:rPr>
    </w:lvl>
    <w:lvl w:ilvl="4" w:tplc="5D9A6856" w:tentative="1">
      <w:start w:val="1"/>
      <w:numFmt w:val="bullet"/>
      <w:lvlText w:val="o"/>
      <w:lvlJc w:val="left"/>
      <w:pPr>
        <w:ind w:left="3600" w:hanging="360"/>
      </w:pPr>
      <w:rPr>
        <w:rFonts w:ascii="Courier New" w:hAnsi="Courier New" w:cs="Courier New" w:hint="default"/>
      </w:rPr>
    </w:lvl>
    <w:lvl w:ilvl="5" w:tplc="3A0ADEE0" w:tentative="1">
      <w:start w:val="1"/>
      <w:numFmt w:val="bullet"/>
      <w:lvlText w:val=""/>
      <w:lvlJc w:val="left"/>
      <w:pPr>
        <w:ind w:left="4320" w:hanging="360"/>
      </w:pPr>
      <w:rPr>
        <w:rFonts w:ascii="Wingdings" w:hAnsi="Wingdings" w:hint="default"/>
      </w:rPr>
    </w:lvl>
    <w:lvl w:ilvl="6" w:tplc="D660A226" w:tentative="1">
      <w:start w:val="1"/>
      <w:numFmt w:val="bullet"/>
      <w:lvlText w:val=""/>
      <w:lvlJc w:val="left"/>
      <w:pPr>
        <w:ind w:left="5040" w:hanging="360"/>
      </w:pPr>
      <w:rPr>
        <w:rFonts w:ascii="Symbol" w:hAnsi="Symbol" w:hint="default"/>
      </w:rPr>
    </w:lvl>
    <w:lvl w:ilvl="7" w:tplc="207EEE38" w:tentative="1">
      <w:start w:val="1"/>
      <w:numFmt w:val="bullet"/>
      <w:lvlText w:val="o"/>
      <w:lvlJc w:val="left"/>
      <w:pPr>
        <w:ind w:left="5760" w:hanging="360"/>
      </w:pPr>
      <w:rPr>
        <w:rFonts w:ascii="Courier New" w:hAnsi="Courier New" w:cs="Courier New" w:hint="default"/>
      </w:rPr>
    </w:lvl>
    <w:lvl w:ilvl="8" w:tplc="5E508FD6" w:tentative="1">
      <w:start w:val="1"/>
      <w:numFmt w:val="bullet"/>
      <w:lvlText w:val=""/>
      <w:lvlJc w:val="left"/>
      <w:pPr>
        <w:ind w:left="6480" w:hanging="360"/>
      </w:pPr>
      <w:rPr>
        <w:rFonts w:ascii="Wingdings" w:hAnsi="Wingdings" w:hint="default"/>
      </w:rPr>
    </w:lvl>
  </w:abstractNum>
  <w:abstractNum w:abstractNumId="3" w15:restartNumberingAfterBreak="0">
    <w:nsid w:val="2019252C"/>
    <w:multiLevelType w:val="hybridMultilevel"/>
    <w:tmpl w:val="6E72702C"/>
    <w:lvl w:ilvl="0" w:tplc="D5DCD68A">
      <w:start w:val="1"/>
      <w:numFmt w:val="bullet"/>
      <w:lvlText w:val=""/>
      <w:lvlJc w:val="left"/>
      <w:pPr>
        <w:ind w:left="720" w:hanging="360"/>
      </w:pPr>
      <w:rPr>
        <w:rFonts w:ascii="Symbol" w:hAnsi="Symbol" w:hint="default"/>
      </w:rPr>
    </w:lvl>
    <w:lvl w:ilvl="1" w:tplc="F4C238F4">
      <w:start w:val="1"/>
      <w:numFmt w:val="bullet"/>
      <w:lvlText w:val="o"/>
      <w:lvlJc w:val="left"/>
      <w:pPr>
        <w:ind w:left="1440" w:hanging="360"/>
      </w:pPr>
      <w:rPr>
        <w:rFonts w:ascii="Courier New" w:hAnsi="Courier New" w:cs="Courier New" w:hint="default"/>
      </w:rPr>
    </w:lvl>
    <w:lvl w:ilvl="2" w:tplc="54F002E6" w:tentative="1">
      <w:start w:val="1"/>
      <w:numFmt w:val="bullet"/>
      <w:lvlText w:val=""/>
      <w:lvlJc w:val="left"/>
      <w:pPr>
        <w:ind w:left="2160" w:hanging="360"/>
      </w:pPr>
      <w:rPr>
        <w:rFonts w:ascii="Wingdings" w:hAnsi="Wingdings" w:hint="default"/>
      </w:rPr>
    </w:lvl>
    <w:lvl w:ilvl="3" w:tplc="6B4CBE6E" w:tentative="1">
      <w:start w:val="1"/>
      <w:numFmt w:val="bullet"/>
      <w:lvlText w:val=""/>
      <w:lvlJc w:val="left"/>
      <w:pPr>
        <w:ind w:left="2880" w:hanging="360"/>
      </w:pPr>
      <w:rPr>
        <w:rFonts w:ascii="Symbol" w:hAnsi="Symbol" w:hint="default"/>
      </w:rPr>
    </w:lvl>
    <w:lvl w:ilvl="4" w:tplc="034CB528" w:tentative="1">
      <w:start w:val="1"/>
      <w:numFmt w:val="bullet"/>
      <w:lvlText w:val="o"/>
      <w:lvlJc w:val="left"/>
      <w:pPr>
        <w:ind w:left="3600" w:hanging="360"/>
      </w:pPr>
      <w:rPr>
        <w:rFonts w:ascii="Courier New" w:hAnsi="Courier New" w:cs="Courier New" w:hint="default"/>
      </w:rPr>
    </w:lvl>
    <w:lvl w:ilvl="5" w:tplc="46686FEC" w:tentative="1">
      <w:start w:val="1"/>
      <w:numFmt w:val="bullet"/>
      <w:lvlText w:val=""/>
      <w:lvlJc w:val="left"/>
      <w:pPr>
        <w:ind w:left="4320" w:hanging="360"/>
      </w:pPr>
      <w:rPr>
        <w:rFonts w:ascii="Wingdings" w:hAnsi="Wingdings" w:hint="default"/>
      </w:rPr>
    </w:lvl>
    <w:lvl w:ilvl="6" w:tplc="33A82784" w:tentative="1">
      <w:start w:val="1"/>
      <w:numFmt w:val="bullet"/>
      <w:lvlText w:val=""/>
      <w:lvlJc w:val="left"/>
      <w:pPr>
        <w:ind w:left="5040" w:hanging="360"/>
      </w:pPr>
      <w:rPr>
        <w:rFonts w:ascii="Symbol" w:hAnsi="Symbol" w:hint="default"/>
      </w:rPr>
    </w:lvl>
    <w:lvl w:ilvl="7" w:tplc="3DC627EA" w:tentative="1">
      <w:start w:val="1"/>
      <w:numFmt w:val="bullet"/>
      <w:lvlText w:val="o"/>
      <w:lvlJc w:val="left"/>
      <w:pPr>
        <w:ind w:left="5760" w:hanging="360"/>
      </w:pPr>
      <w:rPr>
        <w:rFonts w:ascii="Courier New" w:hAnsi="Courier New" w:cs="Courier New" w:hint="default"/>
      </w:rPr>
    </w:lvl>
    <w:lvl w:ilvl="8" w:tplc="C84C7EA4" w:tentative="1">
      <w:start w:val="1"/>
      <w:numFmt w:val="bullet"/>
      <w:lvlText w:val=""/>
      <w:lvlJc w:val="left"/>
      <w:pPr>
        <w:ind w:left="6480" w:hanging="360"/>
      </w:pPr>
      <w:rPr>
        <w:rFonts w:ascii="Wingdings" w:hAnsi="Wingdings" w:hint="default"/>
      </w:rPr>
    </w:lvl>
  </w:abstractNum>
  <w:abstractNum w:abstractNumId="4" w15:restartNumberingAfterBreak="0">
    <w:nsid w:val="21DC25D1"/>
    <w:multiLevelType w:val="hybridMultilevel"/>
    <w:tmpl w:val="1B0AB524"/>
    <w:lvl w:ilvl="0" w:tplc="DFC0447A">
      <w:start w:val="1"/>
      <w:numFmt w:val="decimal"/>
      <w:lvlText w:val="%1."/>
      <w:lvlJc w:val="left"/>
      <w:pPr>
        <w:ind w:left="360" w:hanging="360"/>
      </w:pPr>
      <w:rPr>
        <w:rFonts w:hint="default"/>
      </w:rPr>
    </w:lvl>
    <w:lvl w:ilvl="1" w:tplc="610688D4">
      <w:start w:val="1"/>
      <w:numFmt w:val="lowerLetter"/>
      <w:lvlText w:val="%2."/>
      <w:lvlJc w:val="left"/>
      <w:pPr>
        <w:ind w:left="1080" w:hanging="360"/>
      </w:pPr>
    </w:lvl>
    <w:lvl w:ilvl="2" w:tplc="AE6272F0" w:tentative="1">
      <w:start w:val="1"/>
      <w:numFmt w:val="lowerRoman"/>
      <w:lvlText w:val="%3."/>
      <w:lvlJc w:val="right"/>
      <w:pPr>
        <w:ind w:left="1800" w:hanging="180"/>
      </w:pPr>
    </w:lvl>
    <w:lvl w:ilvl="3" w:tplc="F064D702" w:tentative="1">
      <w:start w:val="1"/>
      <w:numFmt w:val="decimal"/>
      <w:lvlText w:val="%4."/>
      <w:lvlJc w:val="left"/>
      <w:pPr>
        <w:ind w:left="2520" w:hanging="360"/>
      </w:pPr>
    </w:lvl>
    <w:lvl w:ilvl="4" w:tplc="11F432F4" w:tentative="1">
      <w:start w:val="1"/>
      <w:numFmt w:val="lowerLetter"/>
      <w:lvlText w:val="%5."/>
      <w:lvlJc w:val="left"/>
      <w:pPr>
        <w:ind w:left="3240" w:hanging="360"/>
      </w:pPr>
    </w:lvl>
    <w:lvl w:ilvl="5" w:tplc="3D3692AE" w:tentative="1">
      <w:start w:val="1"/>
      <w:numFmt w:val="lowerRoman"/>
      <w:lvlText w:val="%6."/>
      <w:lvlJc w:val="right"/>
      <w:pPr>
        <w:ind w:left="3960" w:hanging="180"/>
      </w:pPr>
    </w:lvl>
    <w:lvl w:ilvl="6" w:tplc="A524C0B6" w:tentative="1">
      <w:start w:val="1"/>
      <w:numFmt w:val="decimal"/>
      <w:lvlText w:val="%7."/>
      <w:lvlJc w:val="left"/>
      <w:pPr>
        <w:ind w:left="4680" w:hanging="360"/>
      </w:pPr>
    </w:lvl>
    <w:lvl w:ilvl="7" w:tplc="9AAAE692" w:tentative="1">
      <w:start w:val="1"/>
      <w:numFmt w:val="lowerLetter"/>
      <w:lvlText w:val="%8."/>
      <w:lvlJc w:val="left"/>
      <w:pPr>
        <w:ind w:left="5400" w:hanging="360"/>
      </w:pPr>
    </w:lvl>
    <w:lvl w:ilvl="8" w:tplc="FC30556A" w:tentative="1">
      <w:start w:val="1"/>
      <w:numFmt w:val="lowerRoman"/>
      <w:lvlText w:val="%9."/>
      <w:lvlJc w:val="right"/>
      <w:pPr>
        <w:ind w:left="6120" w:hanging="180"/>
      </w:pPr>
    </w:lvl>
  </w:abstractNum>
  <w:abstractNum w:abstractNumId="5" w15:restartNumberingAfterBreak="0">
    <w:nsid w:val="29AE2AEB"/>
    <w:multiLevelType w:val="hybridMultilevel"/>
    <w:tmpl w:val="5B02B6C8"/>
    <w:lvl w:ilvl="0" w:tplc="6186D95C">
      <w:start w:val="1"/>
      <w:numFmt w:val="bullet"/>
      <w:lvlText w:val="o"/>
      <w:lvlJc w:val="left"/>
      <w:pPr>
        <w:ind w:left="720" w:hanging="360"/>
      </w:pPr>
      <w:rPr>
        <w:rFonts w:ascii="Courier New" w:hAnsi="Courier New" w:cs="Courier New" w:hint="default"/>
      </w:rPr>
    </w:lvl>
    <w:lvl w:ilvl="1" w:tplc="4454B0EA" w:tentative="1">
      <w:start w:val="1"/>
      <w:numFmt w:val="bullet"/>
      <w:lvlText w:val="o"/>
      <w:lvlJc w:val="left"/>
      <w:pPr>
        <w:ind w:left="1440" w:hanging="360"/>
      </w:pPr>
      <w:rPr>
        <w:rFonts w:ascii="Courier New" w:hAnsi="Courier New" w:cs="Courier New" w:hint="default"/>
      </w:rPr>
    </w:lvl>
    <w:lvl w:ilvl="2" w:tplc="9B6C147A" w:tentative="1">
      <w:start w:val="1"/>
      <w:numFmt w:val="bullet"/>
      <w:lvlText w:val=""/>
      <w:lvlJc w:val="left"/>
      <w:pPr>
        <w:ind w:left="2160" w:hanging="360"/>
      </w:pPr>
      <w:rPr>
        <w:rFonts w:ascii="Wingdings" w:hAnsi="Wingdings" w:hint="default"/>
      </w:rPr>
    </w:lvl>
    <w:lvl w:ilvl="3" w:tplc="D910F78E" w:tentative="1">
      <w:start w:val="1"/>
      <w:numFmt w:val="bullet"/>
      <w:lvlText w:val=""/>
      <w:lvlJc w:val="left"/>
      <w:pPr>
        <w:ind w:left="2880" w:hanging="360"/>
      </w:pPr>
      <w:rPr>
        <w:rFonts w:ascii="Symbol" w:hAnsi="Symbol" w:hint="default"/>
      </w:rPr>
    </w:lvl>
    <w:lvl w:ilvl="4" w:tplc="874A8188" w:tentative="1">
      <w:start w:val="1"/>
      <w:numFmt w:val="bullet"/>
      <w:lvlText w:val="o"/>
      <w:lvlJc w:val="left"/>
      <w:pPr>
        <w:ind w:left="3600" w:hanging="360"/>
      </w:pPr>
      <w:rPr>
        <w:rFonts w:ascii="Courier New" w:hAnsi="Courier New" w:cs="Courier New" w:hint="default"/>
      </w:rPr>
    </w:lvl>
    <w:lvl w:ilvl="5" w:tplc="E2F0D042" w:tentative="1">
      <w:start w:val="1"/>
      <w:numFmt w:val="bullet"/>
      <w:lvlText w:val=""/>
      <w:lvlJc w:val="left"/>
      <w:pPr>
        <w:ind w:left="4320" w:hanging="360"/>
      </w:pPr>
      <w:rPr>
        <w:rFonts w:ascii="Wingdings" w:hAnsi="Wingdings" w:hint="default"/>
      </w:rPr>
    </w:lvl>
    <w:lvl w:ilvl="6" w:tplc="2D7A1186" w:tentative="1">
      <w:start w:val="1"/>
      <w:numFmt w:val="bullet"/>
      <w:lvlText w:val=""/>
      <w:lvlJc w:val="left"/>
      <w:pPr>
        <w:ind w:left="5040" w:hanging="360"/>
      </w:pPr>
      <w:rPr>
        <w:rFonts w:ascii="Symbol" w:hAnsi="Symbol" w:hint="default"/>
      </w:rPr>
    </w:lvl>
    <w:lvl w:ilvl="7" w:tplc="A14089DA" w:tentative="1">
      <w:start w:val="1"/>
      <w:numFmt w:val="bullet"/>
      <w:lvlText w:val="o"/>
      <w:lvlJc w:val="left"/>
      <w:pPr>
        <w:ind w:left="5760" w:hanging="360"/>
      </w:pPr>
      <w:rPr>
        <w:rFonts w:ascii="Courier New" w:hAnsi="Courier New" w:cs="Courier New" w:hint="default"/>
      </w:rPr>
    </w:lvl>
    <w:lvl w:ilvl="8" w:tplc="FAC4FCB8" w:tentative="1">
      <w:start w:val="1"/>
      <w:numFmt w:val="bullet"/>
      <w:lvlText w:val=""/>
      <w:lvlJc w:val="left"/>
      <w:pPr>
        <w:ind w:left="6480" w:hanging="360"/>
      </w:pPr>
      <w:rPr>
        <w:rFonts w:ascii="Wingdings" w:hAnsi="Wingdings" w:hint="default"/>
      </w:rPr>
    </w:lvl>
  </w:abstractNum>
  <w:abstractNum w:abstractNumId="6" w15:restartNumberingAfterBreak="0">
    <w:nsid w:val="2E180EE9"/>
    <w:multiLevelType w:val="hybridMultilevel"/>
    <w:tmpl w:val="501478B0"/>
    <w:lvl w:ilvl="0" w:tplc="A89841BA">
      <w:start w:val="1"/>
      <w:numFmt w:val="decimal"/>
      <w:lvlText w:val="%1."/>
      <w:lvlJc w:val="left"/>
      <w:pPr>
        <w:ind w:left="360" w:hanging="360"/>
      </w:pPr>
    </w:lvl>
    <w:lvl w:ilvl="1" w:tplc="C8982990" w:tentative="1">
      <w:start w:val="1"/>
      <w:numFmt w:val="lowerLetter"/>
      <w:lvlText w:val="%2."/>
      <w:lvlJc w:val="left"/>
      <w:pPr>
        <w:ind w:left="1080" w:hanging="360"/>
      </w:pPr>
    </w:lvl>
    <w:lvl w:ilvl="2" w:tplc="05585DF8" w:tentative="1">
      <w:start w:val="1"/>
      <w:numFmt w:val="lowerRoman"/>
      <w:lvlText w:val="%3."/>
      <w:lvlJc w:val="right"/>
      <w:pPr>
        <w:ind w:left="1800" w:hanging="180"/>
      </w:pPr>
    </w:lvl>
    <w:lvl w:ilvl="3" w:tplc="6D7EF1C0" w:tentative="1">
      <w:start w:val="1"/>
      <w:numFmt w:val="decimal"/>
      <w:lvlText w:val="%4."/>
      <w:lvlJc w:val="left"/>
      <w:pPr>
        <w:ind w:left="2520" w:hanging="360"/>
      </w:pPr>
    </w:lvl>
    <w:lvl w:ilvl="4" w:tplc="0C964E84" w:tentative="1">
      <w:start w:val="1"/>
      <w:numFmt w:val="lowerLetter"/>
      <w:lvlText w:val="%5."/>
      <w:lvlJc w:val="left"/>
      <w:pPr>
        <w:ind w:left="3240" w:hanging="360"/>
      </w:pPr>
    </w:lvl>
    <w:lvl w:ilvl="5" w:tplc="7286D984" w:tentative="1">
      <w:start w:val="1"/>
      <w:numFmt w:val="lowerRoman"/>
      <w:lvlText w:val="%6."/>
      <w:lvlJc w:val="right"/>
      <w:pPr>
        <w:ind w:left="3960" w:hanging="180"/>
      </w:pPr>
    </w:lvl>
    <w:lvl w:ilvl="6" w:tplc="48682160" w:tentative="1">
      <w:start w:val="1"/>
      <w:numFmt w:val="decimal"/>
      <w:lvlText w:val="%7."/>
      <w:lvlJc w:val="left"/>
      <w:pPr>
        <w:ind w:left="4680" w:hanging="360"/>
      </w:pPr>
    </w:lvl>
    <w:lvl w:ilvl="7" w:tplc="AC20FBD4" w:tentative="1">
      <w:start w:val="1"/>
      <w:numFmt w:val="lowerLetter"/>
      <w:lvlText w:val="%8."/>
      <w:lvlJc w:val="left"/>
      <w:pPr>
        <w:ind w:left="5400" w:hanging="360"/>
      </w:pPr>
    </w:lvl>
    <w:lvl w:ilvl="8" w:tplc="8682AB94" w:tentative="1">
      <w:start w:val="1"/>
      <w:numFmt w:val="lowerRoman"/>
      <w:lvlText w:val="%9."/>
      <w:lvlJc w:val="right"/>
      <w:pPr>
        <w:ind w:left="6120" w:hanging="180"/>
      </w:pPr>
    </w:lvl>
  </w:abstractNum>
  <w:abstractNum w:abstractNumId="7" w15:restartNumberingAfterBreak="0">
    <w:nsid w:val="30F26254"/>
    <w:multiLevelType w:val="multilevel"/>
    <w:tmpl w:val="9D22C0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AD6173"/>
    <w:multiLevelType w:val="hybridMultilevel"/>
    <w:tmpl w:val="9EA4745A"/>
    <w:lvl w:ilvl="0" w:tplc="F022CB56">
      <w:start w:val="1"/>
      <w:numFmt w:val="bullet"/>
      <w:lvlText w:val=""/>
      <w:lvlJc w:val="left"/>
      <w:pPr>
        <w:ind w:left="720" w:hanging="360"/>
      </w:pPr>
      <w:rPr>
        <w:rFonts w:ascii="Symbol" w:hAnsi="Symbol" w:hint="default"/>
      </w:rPr>
    </w:lvl>
    <w:lvl w:ilvl="1" w:tplc="37F4ED4A" w:tentative="1">
      <w:start w:val="1"/>
      <w:numFmt w:val="bullet"/>
      <w:lvlText w:val="o"/>
      <w:lvlJc w:val="left"/>
      <w:pPr>
        <w:ind w:left="1440" w:hanging="360"/>
      </w:pPr>
      <w:rPr>
        <w:rFonts w:ascii="Courier New" w:hAnsi="Courier New" w:cs="Courier New" w:hint="default"/>
      </w:rPr>
    </w:lvl>
    <w:lvl w:ilvl="2" w:tplc="D1928064" w:tentative="1">
      <w:start w:val="1"/>
      <w:numFmt w:val="bullet"/>
      <w:lvlText w:val=""/>
      <w:lvlJc w:val="left"/>
      <w:pPr>
        <w:ind w:left="2160" w:hanging="360"/>
      </w:pPr>
      <w:rPr>
        <w:rFonts w:ascii="Wingdings" w:hAnsi="Wingdings" w:hint="default"/>
      </w:rPr>
    </w:lvl>
    <w:lvl w:ilvl="3" w:tplc="1CCC2D06" w:tentative="1">
      <w:start w:val="1"/>
      <w:numFmt w:val="bullet"/>
      <w:lvlText w:val=""/>
      <w:lvlJc w:val="left"/>
      <w:pPr>
        <w:ind w:left="2880" w:hanging="360"/>
      </w:pPr>
      <w:rPr>
        <w:rFonts w:ascii="Symbol" w:hAnsi="Symbol" w:hint="default"/>
      </w:rPr>
    </w:lvl>
    <w:lvl w:ilvl="4" w:tplc="8B0842F6" w:tentative="1">
      <w:start w:val="1"/>
      <w:numFmt w:val="bullet"/>
      <w:lvlText w:val="o"/>
      <w:lvlJc w:val="left"/>
      <w:pPr>
        <w:ind w:left="3600" w:hanging="360"/>
      </w:pPr>
      <w:rPr>
        <w:rFonts w:ascii="Courier New" w:hAnsi="Courier New" w:cs="Courier New" w:hint="default"/>
      </w:rPr>
    </w:lvl>
    <w:lvl w:ilvl="5" w:tplc="356CED6A" w:tentative="1">
      <w:start w:val="1"/>
      <w:numFmt w:val="bullet"/>
      <w:lvlText w:val=""/>
      <w:lvlJc w:val="left"/>
      <w:pPr>
        <w:ind w:left="4320" w:hanging="360"/>
      </w:pPr>
      <w:rPr>
        <w:rFonts w:ascii="Wingdings" w:hAnsi="Wingdings" w:hint="default"/>
      </w:rPr>
    </w:lvl>
    <w:lvl w:ilvl="6" w:tplc="89BC9C62" w:tentative="1">
      <w:start w:val="1"/>
      <w:numFmt w:val="bullet"/>
      <w:lvlText w:val=""/>
      <w:lvlJc w:val="left"/>
      <w:pPr>
        <w:ind w:left="5040" w:hanging="360"/>
      </w:pPr>
      <w:rPr>
        <w:rFonts w:ascii="Symbol" w:hAnsi="Symbol" w:hint="default"/>
      </w:rPr>
    </w:lvl>
    <w:lvl w:ilvl="7" w:tplc="FB884742" w:tentative="1">
      <w:start w:val="1"/>
      <w:numFmt w:val="bullet"/>
      <w:lvlText w:val="o"/>
      <w:lvlJc w:val="left"/>
      <w:pPr>
        <w:ind w:left="5760" w:hanging="360"/>
      </w:pPr>
      <w:rPr>
        <w:rFonts w:ascii="Courier New" w:hAnsi="Courier New" w:cs="Courier New" w:hint="default"/>
      </w:rPr>
    </w:lvl>
    <w:lvl w:ilvl="8" w:tplc="0C208A5E" w:tentative="1">
      <w:start w:val="1"/>
      <w:numFmt w:val="bullet"/>
      <w:lvlText w:val=""/>
      <w:lvlJc w:val="left"/>
      <w:pPr>
        <w:ind w:left="6480" w:hanging="360"/>
      </w:pPr>
      <w:rPr>
        <w:rFonts w:ascii="Wingdings" w:hAnsi="Wingdings" w:hint="default"/>
      </w:rPr>
    </w:lvl>
  </w:abstractNum>
  <w:abstractNum w:abstractNumId="9" w15:restartNumberingAfterBreak="0">
    <w:nsid w:val="3707405E"/>
    <w:multiLevelType w:val="multilevel"/>
    <w:tmpl w:val="2BE4339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9C1EB6"/>
    <w:multiLevelType w:val="hybridMultilevel"/>
    <w:tmpl w:val="54BE5A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4A404F"/>
    <w:multiLevelType w:val="hybridMultilevel"/>
    <w:tmpl w:val="C592FAF6"/>
    <w:lvl w:ilvl="0" w:tplc="8A54318C">
      <w:numFmt w:val="bullet"/>
      <w:lvlText w:val="-"/>
      <w:lvlJc w:val="left"/>
      <w:pPr>
        <w:ind w:left="720" w:hanging="360"/>
      </w:pPr>
      <w:rPr>
        <w:rFonts w:ascii="Calibri" w:eastAsia="Times New Roman" w:hAnsi="Calibri" w:cs="Calibri" w:hint="default"/>
      </w:rPr>
    </w:lvl>
    <w:lvl w:ilvl="1" w:tplc="2C46DD1A">
      <w:start w:val="1"/>
      <w:numFmt w:val="bullet"/>
      <w:lvlText w:val=""/>
      <w:lvlJc w:val="left"/>
      <w:pPr>
        <w:ind w:left="1440" w:hanging="360"/>
      </w:pPr>
      <w:rPr>
        <w:rFonts w:ascii="Symbol" w:hAnsi="Symbol" w:hint="default"/>
      </w:rPr>
    </w:lvl>
    <w:lvl w:ilvl="2" w:tplc="E228BC72" w:tentative="1">
      <w:start w:val="1"/>
      <w:numFmt w:val="bullet"/>
      <w:lvlText w:val=""/>
      <w:lvlJc w:val="left"/>
      <w:pPr>
        <w:ind w:left="2160" w:hanging="360"/>
      </w:pPr>
      <w:rPr>
        <w:rFonts w:ascii="Wingdings" w:hAnsi="Wingdings" w:hint="default"/>
      </w:rPr>
    </w:lvl>
    <w:lvl w:ilvl="3" w:tplc="EB2451C4" w:tentative="1">
      <w:start w:val="1"/>
      <w:numFmt w:val="bullet"/>
      <w:lvlText w:val=""/>
      <w:lvlJc w:val="left"/>
      <w:pPr>
        <w:ind w:left="2880" w:hanging="360"/>
      </w:pPr>
      <w:rPr>
        <w:rFonts w:ascii="Symbol" w:hAnsi="Symbol" w:hint="default"/>
      </w:rPr>
    </w:lvl>
    <w:lvl w:ilvl="4" w:tplc="55D2C718" w:tentative="1">
      <w:start w:val="1"/>
      <w:numFmt w:val="bullet"/>
      <w:lvlText w:val="o"/>
      <w:lvlJc w:val="left"/>
      <w:pPr>
        <w:ind w:left="3600" w:hanging="360"/>
      </w:pPr>
      <w:rPr>
        <w:rFonts w:ascii="Courier New" w:hAnsi="Courier New" w:cs="Courier New" w:hint="default"/>
      </w:rPr>
    </w:lvl>
    <w:lvl w:ilvl="5" w:tplc="8A92A112" w:tentative="1">
      <w:start w:val="1"/>
      <w:numFmt w:val="bullet"/>
      <w:lvlText w:val=""/>
      <w:lvlJc w:val="left"/>
      <w:pPr>
        <w:ind w:left="4320" w:hanging="360"/>
      </w:pPr>
      <w:rPr>
        <w:rFonts w:ascii="Wingdings" w:hAnsi="Wingdings" w:hint="default"/>
      </w:rPr>
    </w:lvl>
    <w:lvl w:ilvl="6" w:tplc="D5ACD4A2" w:tentative="1">
      <w:start w:val="1"/>
      <w:numFmt w:val="bullet"/>
      <w:lvlText w:val=""/>
      <w:lvlJc w:val="left"/>
      <w:pPr>
        <w:ind w:left="5040" w:hanging="360"/>
      </w:pPr>
      <w:rPr>
        <w:rFonts w:ascii="Symbol" w:hAnsi="Symbol" w:hint="default"/>
      </w:rPr>
    </w:lvl>
    <w:lvl w:ilvl="7" w:tplc="0074A406" w:tentative="1">
      <w:start w:val="1"/>
      <w:numFmt w:val="bullet"/>
      <w:lvlText w:val="o"/>
      <w:lvlJc w:val="left"/>
      <w:pPr>
        <w:ind w:left="5760" w:hanging="360"/>
      </w:pPr>
      <w:rPr>
        <w:rFonts w:ascii="Courier New" w:hAnsi="Courier New" w:cs="Courier New" w:hint="default"/>
      </w:rPr>
    </w:lvl>
    <w:lvl w:ilvl="8" w:tplc="04FEE320" w:tentative="1">
      <w:start w:val="1"/>
      <w:numFmt w:val="bullet"/>
      <w:lvlText w:val=""/>
      <w:lvlJc w:val="left"/>
      <w:pPr>
        <w:ind w:left="6480" w:hanging="360"/>
      </w:pPr>
      <w:rPr>
        <w:rFonts w:ascii="Wingdings" w:hAnsi="Wingdings" w:hint="default"/>
      </w:rPr>
    </w:lvl>
  </w:abstractNum>
  <w:abstractNum w:abstractNumId="12" w15:restartNumberingAfterBreak="0">
    <w:nsid w:val="428A6A02"/>
    <w:multiLevelType w:val="hybridMultilevel"/>
    <w:tmpl w:val="14B24200"/>
    <w:lvl w:ilvl="0" w:tplc="3E00D0F2">
      <w:start w:val="1"/>
      <w:numFmt w:val="bullet"/>
      <w:lvlText w:val=""/>
      <w:lvlJc w:val="left"/>
      <w:pPr>
        <w:ind w:left="1068" w:hanging="360"/>
      </w:pPr>
      <w:rPr>
        <w:rFonts w:ascii="Symbol" w:hAnsi="Symbol" w:hint="default"/>
      </w:rPr>
    </w:lvl>
    <w:lvl w:ilvl="1" w:tplc="9462169C">
      <w:start w:val="1"/>
      <w:numFmt w:val="bullet"/>
      <w:lvlText w:val="o"/>
      <w:lvlJc w:val="left"/>
      <w:pPr>
        <w:ind w:left="1788" w:hanging="360"/>
      </w:pPr>
      <w:rPr>
        <w:rFonts w:ascii="Courier New" w:hAnsi="Courier New" w:cs="Courier New" w:hint="default"/>
      </w:rPr>
    </w:lvl>
    <w:lvl w:ilvl="2" w:tplc="E61412B4" w:tentative="1">
      <w:start w:val="1"/>
      <w:numFmt w:val="bullet"/>
      <w:lvlText w:val=""/>
      <w:lvlJc w:val="left"/>
      <w:pPr>
        <w:ind w:left="2508" w:hanging="360"/>
      </w:pPr>
      <w:rPr>
        <w:rFonts w:ascii="Wingdings" w:hAnsi="Wingdings" w:hint="default"/>
      </w:rPr>
    </w:lvl>
    <w:lvl w:ilvl="3" w:tplc="C49ADE5A" w:tentative="1">
      <w:start w:val="1"/>
      <w:numFmt w:val="bullet"/>
      <w:lvlText w:val=""/>
      <w:lvlJc w:val="left"/>
      <w:pPr>
        <w:ind w:left="3228" w:hanging="360"/>
      </w:pPr>
      <w:rPr>
        <w:rFonts w:ascii="Symbol" w:hAnsi="Symbol" w:hint="default"/>
      </w:rPr>
    </w:lvl>
    <w:lvl w:ilvl="4" w:tplc="D214FF1C" w:tentative="1">
      <w:start w:val="1"/>
      <w:numFmt w:val="bullet"/>
      <w:lvlText w:val="o"/>
      <w:lvlJc w:val="left"/>
      <w:pPr>
        <w:ind w:left="3948" w:hanging="360"/>
      </w:pPr>
      <w:rPr>
        <w:rFonts w:ascii="Courier New" w:hAnsi="Courier New" w:cs="Courier New" w:hint="default"/>
      </w:rPr>
    </w:lvl>
    <w:lvl w:ilvl="5" w:tplc="88F21E58" w:tentative="1">
      <w:start w:val="1"/>
      <w:numFmt w:val="bullet"/>
      <w:lvlText w:val=""/>
      <w:lvlJc w:val="left"/>
      <w:pPr>
        <w:ind w:left="4668" w:hanging="360"/>
      </w:pPr>
      <w:rPr>
        <w:rFonts w:ascii="Wingdings" w:hAnsi="Wingdings" w:hint="default"/>
      </w:rPr>
    </w:lvl>
    <w:lvl w:ilvl="6" w:tplc="60CA82AE" w:tentative="1">
      <w:start w:val="1"/>
      <w:numFmt w:val="bullet"/>
      <w:lvlText w:val=""/>
      <w:lvlJc w:val="left"/>
      <w:pPr>
        <w:ind w:left="5388" w:hanging="360"/>
      </w:pPr>
      <w:rPr>
        <w:rFonts w:ascii="Symbol" w:hAnsi="Symbol" w:hint="default"/>
      </w:rPr>
    </w:lvl>
    <w:lvl w:ilvl="7" w:tplc="AAEE2160" w:tentative="1">
      <w:start w:val="1"/>
      <w:numFmt w:val="bullet"/>
      <w:lvlText w:val="o"/>
      <w:lvlJc w:val="left"/>
      <w:pPr>
        <w:ind w:left="6108" w:hanging="360"/>
      </w:pPr>
      <w:rPr>
        <w:rFonts w:ascii="Courier New" w:hAnsi="Courier New" w:cs="Courier New" w:hint="default"/>
      </w:rPr>
    </w:lvl>
    <w:lvl w:ilvl="8" w:tplc="EB582B98" w:tentative="1">
      <w:start w:val="1"/>
      <w:numFmt w:val="bullet"/>
      <w:lvlText w:val=""/>
      <w:lvlJc w:val="left"/>
      <w:pPr>
        <w:ind w:left="6828" w:hanging="360"/>
      </w:pPr>
      <w:rPr>
        <w:rFonts w:ascii="Wingdings" w:hAnsi="Wingdings" w:hint="default"/>
      </w:rPr>
    </w:lvl>
  </w:abstractNum>
  <w:abstractNum w:abstractNumId="13" w15:restartNumberingAfterBreak="0">
    <w:nsid w:val="4BE14280"/>
    <w:multiLevelType w:val="hybridMultilevel"/>
    <w:tmpl w:val="DD9429FA"/>
    <w:lvl w:ilvl="0" w:tplc="471C9152">
      <w:start w:val="1"/>
      <w:numFmt w:val="bullet"/>
      <w:lvlText w:val=""/>
      <w:lvlJc w:val="left"/>
      <w:pPr>
        <w:ind w:left="720" w:hanging="360"/>
      </w:pPr>
      <w:rPr>
        <w:rFonts w:ascii="Symbol" w:hAnsi="Symbol" w:hint="default"/>
      </w:rPr>
    </w:lvl>
    <w:lvl w:ilvl="1" w:tplc="A2CCF30C" w:tentative="1">
      <w:start w:val="1"/>
      <w:numFmt w:val="bullet"/>
      <w:lvlText w:val="o"/>
      <w:lvlJc w:val="left"/>
      <w:pPr>
        <w:ind w:left="1440" w:hanging="360"/>
      </w:pPr>
      <w:rPr>
        <w:rFonts w:ascii="Courier New" w:hAnsi="Courier New" w:cs="Courier New" w:hint="default"/>
      </w:rPr>
    </w:lvl>
    <w:lvl w:ilvl="2" w:tplc="D550DE70" w:tentative="1">
      <w:start w:val="1"/>
      <w:numFmt w:val="bullet"/>
      <w:lvlText w:val=""/>
      <w:lvlJc w:val="left"/>
      <w:pPr>
        <w:ind w:left="2160" w:hanging="360"/>
      </w:pPr>
      <w:rPr>
        <w:rFonts w:ascii="Wingdings" w:hAnsi="Wingdings" w:hint="default"/>
      </w:rPr>
    </w:lvl>
    <w:lvl w:ilvl="3" w:tplc="1034DD30" w:tentative="1">
      <w:start w:val="1"/>
      <w:numFmt w:val="bullet"/>
      <w:lvlText w:val=""/>
      <w:lvlJc w:val="left"/>
      <w:pPr>
        <w:ind w:left="2880" w:hanging="360"/>
      </w:pPr>
      <w:rPr>
        <w:rFonts w:ascii="Symbol" w:hAnsi="Symbol" w:hint="default"/>
      </w:rPr>
    </w:lvl>
    <w:lvl w:ilvl="4" w:tplc="10C6E55E" w:tentative="1">
      <w:start w:val="1"/>
      <w:numFmt w:val="bullet"/>
      <w:lvlText w:val="o"/>
      <w:lvlJc w:val="left"/>
      <w:pPr>
        <w:ind w:left="3600" w:hanging="360"/>
      </w:pPr>
      <w:rPr>
        <w:rFonts w:ascii="Courier New" w:hAnsi="Courier New" w:cs="Courier New" w:hint="default"/>
      </w:rPr>
    </w:lvl>
    <w:lvl w:ilvl="5" w:tplc="054A20DA" w:tentative="1">
      <w:start w:val="1"/>
      <w:numFmt w:val="bullet"/>
      <w:lvlText w:val=""/>
      <w:lvlJc w:val="left"/>
      <w:pPr>
        <w:ind w:left="4320" w:hanging="360"/>
      </w:pPr>
      <w:rPr>
        <w:rFonts w:ascii="Wingdings" w:hAnsi="Wingdings" w:hint="default"/>
      </w:rPr>
    </w:lvl>
    <w:lvl w:ilvl="6" w:tplc="A15245F0" w:tentative="1">
      <w:start w:val="1"/>
      <w:numFmt w:val="bullet"/>
      <w:lvlText w:val=""/>
      <w:lvlJc w:val="left"/>
      <w:pPr>
        <w:ind w:left="5040" w:hanging="360"/>
      </w:pPr>
      <w:rPr>
        <w:rFonts w:ascii="Symbol" w:hAnsi="Symbol" w:hint="default"/>
      </w:rPr>
    </w:lvl>
    <w:lvl w:ilvl="7" w:tplc="5794410C" w:tentative="1">
      <w:start w:val="1"/>
      <w:numFmt w:val="bullet"/>
      <w:lvlText w:val="o"/>
      <w:lvlJc w:val="left"/>
      <w:pPr>
        <w:ind w:left="5760" w:hanging="360"/>
      </w:pPr>
      <w:rPr>
        <w:rFonts w:ascii="Courier New" w:hAnsi="Courier New" w:cs="Courier New" w:hint="default"/>
      </w:rPr>
    </w:lvl>
    <w:lvl w:ilvl="8" w:tplc="F21829CA" w:tentative="1">
      <w:start w:val="1"/>
      <w:numFmt w:val="bullet"/>
      <w:lvlText w:val=""/>
      <w:lvlJc w:val="left"/>
      <w:pPr>
        <w:ind w:left="6480" w:hanging="360"/>
      </w:pPr>
      <w:rPr>
        <w:rFonts w:ascii="Wingdings" w:hAnsi="Wingdings" w:hint="default"/>
      </w:rPr>
    </w:lvl>
  </w:abstractNum>
  <w:abstractNum w:abstractNumId="14" w15:restartNumberingAfterBreak="0">
    <w:nsid w:val="56096FFB"/>
    <w:multiLevelType w:val="hybridMultilevel"/>
    <w:tmpl w:val="990E1AFA"/>
    <w:lvl w:ilvl="0" w:tplc="EB166D4C">
      <w:start w:val="1"/>
      <w:numFmt w:val="bullet"/>
      <w:lvlText w:val=""/>
      <w:lvlJc w:val="left"/>
      <w:pPr>
        <w:ind w:left="1776" w:hanging="360"/>
      </w:pPr>
      <w:rPr>
        <w:rFonts w:ascii="Symbol" w:hAnsi="Symbol" w:hint="default"/>
      </w:rPr>
    </w:lvl>
    <w:lvl w:ilvl="1" w:tplc="76680072">
      <w:start w:val="1"/>
      <w:numFmt w:val="bullet"/>
      <w:lvlText w:val="o"/>
      <w:lvlJc w:val="left"/>
      <w:pPr>
        <w:ind w:left="2496" w:hanging="360"/>
      </w:pPr>
      <w:rPr>
        <w:rFonts w:ascii="Courier New" w:hAnsi="Courier New" w:cs="Courier New" w:hint="default"/>
      </w:rPr>
    </w:lvl>
    <w:lvl w:ilvl="2" w:tplc="58426C12" w:tentative="1">
      <w:start w:val="1"/>
      <w:numFmt w:val="bullet"/>
      <w:lvlText w:val=""/>
      <w:lvlJc w:val="left"/>
      <w:pPr>
        <w:ind w:left="3216" w:hanging="360"/>
      </w:pPr>
      <w:rPr>
        <w:rFonts w:ascii="Wingdings" w:hAnsi="Wingdings" w:hint="default"/>
      </w:rPr>
    </w:lvl>
    <w:lvl w:ilvl="3" w:tplc="4A3C4C3C" w:tentative="1">
      <w:start w:val="1"/>
      <w:numFmt w:val="bullet"/>
      <w:lvlText w:val=""/>
      <w:lvlJc w:val="left"/>
      <w:pPr>
        <w:ind w:left="3936" w:hanging="360"/>
      </w:pPr>
      <w:rPr>
        <w:rFonts w:ascii="Symbol" w:hAnsi="Symbol" w:hint="default"/>
      </w:rPr>
    </w:lvl>
    <w:lvl w:ilvl="4" w:tplc="01D81D0E" w:tentative="1">
      <w:start w:val="1"/>
      <w:numFmt w:val="bullet"/>
      <w:lvlText w:val="o"/>
      <w:lvlJc w:val="left"/>
      <w:pPr>
        <w:ind w:left="4656" w:hanging="360"/>
      </w:pPr>
      <w:rPr>
        <w:rFonts w:ascii="Courier New" w:hAnsi="Courier New" w:cs="Courier New" w:hint="default"/>
      </w:rPr>
    </w:lvl>
    <w:lvl w:ilvl="5" w:tplc="19228122" w:tentative="1">
      <w:start w:val="1"/>
      <w:numFmt w:val="bullet"/>
      <w:lvlText w:val=""/>
      <w:lvlJc w:val="left"/>
      <w:pPr>
        <w:ind w:left="5376" w:hanging="360"/>
      </w:pPr>
      <w:rPr>
        <w:rFonts w:ascii="Wingdings" w:hAnsi="Wingdings" w:hint="default"/>
      </w:rPr>
    </w:lvl>
    <w:lvl w:ilvl="6" w:tplc="7B502ADC" w:tentative="1">
      <w:start w:val="1"/>
      <w:numFmt w:val="bullet"/>
      <w:lvlText w:val=""/>
      <w:lvlJc w:val="left"/>
      <w:pPr>
        <w:ind w:left="6096" w:hanging="360"/>
      </w:pPr>
      <w:rPr>
        <w:rFonts w:ascii="Symbol" w:hAnsi="Symbol" w:hint="default"/>
      </w:rPr>
    </w:lvl>
    <w:lvl w:ilvl="7" w:tplc="B64ADFA4" w:tentative="1">
      <w:start w:val="1"/>
      <w:numFmt w:val="bullet"/>
      <w:lvlText w:val="o"/>
      <w:lvlJc w:val="left"/>
      <w:pPr>
        <w:ind w:left="6816" w:hanging="360"/>
      </w:pPr>
      <w:rPr>
        <w:rFonts w:ascii="Courier New" w:hAnsi="Courier New" w:cs="Courier New" w:hint="default"/>
      </w:rPr>
    </w:lvl>
    <w:lvl w:ilvl="8" w:tplc="3710AC98" w:tentative="1">
      <w:start w:val="1"/>
      <w:numFmt w:val="bullet"/>
      <w:lvlText w:val=""/>
      <w:lvlJc w:val="left"/>
      <w:pPr>
        <w:ind w:left="7536" w:hanging="360"/>
      </w:pPr>
      <w:rPr>
        <w:rFonts w:ascii="Wingdings" w:hAnsi="Wingdings" w:hint="default"/>
      </w:rPr>
    </w:lvl>
  </w:abstractNum>
  <w:abstractNum w:abstractNumId="15" w15:restartNumberingAfterBreak="0">
    <w:nsid w:val="5D6B2A7F"/>
    <w:multiLevelType w:val="hybridMultilevel"/>
    <w:tmpl w:val="C400D17A"/>
    <w:lvl w:ilvl="0" w:tplc="D5EC4DEC">
      <w:start w:val="6"/>
      <w:numFmt w:val="bullet"/>
      <w:lvlText w:val="-"/>
      <w:lvlJc w:val="left"/>
      <w:pPr>
        <w:ind w:left="720" w:hanging="360"/>
      </w:pPr>
      <w:rPr>
        <w:rFonts w:ascii="Franklin Gothic Book" w:eastAsiaTheme="minorHAnsi" w:hAnsi="Franklin Gothic Book"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9C2AC6"/>
    <w:multiLevelType w:val="hybridMultilevel"/>
    <w:tmpl w:val="5B44BB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23727CF"/>
    <w:multiLevelType w:val="hybridMultilevel"/>
    <w:tmpl w:val="B106A9FC"/>
    <w:lvl w:ilvl="0" w:tplc="4326896A">
      <w:start w:val="1"/>
      <w:numFmt w:val="bullet"/>
      <w:lvlText w:val="•"/>
      <w:lvlJc w:val="left"/>
      <w:pPr>
        <w:tabs>
          <w:tab w:val="num" w:pos="720"/>
        </w:tabs>
        <w:ind w:left="720" w:hanging="360"/>
      </w:pPr>
      <w:rPr>
        <w:rFonts w:ascii="Arial" w:hAnsi="Arial" w:hint="default"/>
      </w:rPr>
    </w:lvl>
    <w:lvl w:ilvl="1" w:tplc="2EF84D10">
      <w:start w:val="1"/>
      <w:numFmt w:val="bullet"/>
      <w:lvlText w:val="•"/>
      <w:lvlJc w:val="left"/>
      <w:pPr>
        <w:tabs>
          <w:tab w:val="num" w:pos="1440"/>
        </w:tabs>
        <w:ind w:left="1440" w:hanging="360"/>
      </w:pPr>
      <w:rPr>
        <w:rFonts w:ascii="Arial" w:hAnsi="Arial" w:hint="default"/>
      </w:rPr>
    </w:lvl>
    <w:lvl w:ilvl="2" w:tplc="F3E8A5F0" w:tentative="1">
      <w:start w:val="1"/>
      <w:numFmt w:val="bullet"/>
      <w:lvlText w:val="•"/>
      <w:lvlJc w:val="left"/>
      <w:pPr>
        <w:tabs>
          <w:tab w:val="num" w:pos="2160"/>
        </w:tabs>
        <w:ind w:left="2160" w:hanging="360"/>
      </w:pPr>
      <w:rPr>
        <w:rFonts w:ascii="Arial" w:hAnsi="Arial" w:hint="default"/>
      </w:rPr>
    </w:lvl>
    <w:lvl w:ilvl="3" w:tplc="72940222" w:tentative="1">
      <w:start w:val="1"/>
      <w:numFmt w:val="bullet"/>
      <w:lvlText w:val="•"/>
      <w:lvlJc w:val="left"/>
      <w:pPr>
        <w:tabs>
          <w:tab w:val="num" w:pos="2880"/>
        </w:tabs>
        <w:ind w:left="2880" w:hanging="360"/>
      </w:pPr>
      <w:rPr>
        <w:rFonts w:ascii="Arial" w:hAnsi="Arial" w:hint="default"/>
      </w:rPr>
    </w:lvl>
    <w:lvl w:ilvl="4" w:tplc="28F46970" w:tentative="1">
      <w:start w:val="1"/>
      <w:numFmt w:val="bullet"/>
      <w:lvlText w:val="•"/>
      <w:lvlJc w:val="left"/>
      <w:pPr>
        <w:tabs>
          <w:tab w:val="num" w:pos="3600"/>
        </w:tabs>
        <w:ind w:left="3600" w:hanging="360"/>
      </w:pPr>
      <w:rPr>
        <w:rFonts w:ascii="Arial" w:hAnsi="Arial" w:hint="default"/>
      </w:rPr>
    </w:lvl>
    <w:lvl w:ilvl="5" w:tplc="8D068A2C" w:tentative="1">
      <w:start w:val="1"/>
      <w:numFmt w:val="bullet"/>
      <w:lvlText w:val="•"/>
      <w:lvlJc w:val="left"/>
      <w:pPr>
        <w:tabs>
          <w:tab w:val="num" w:pos="4320"/>
        </w:tabs>
        <w:ind w:left="4320" w:hanging="360"/>
      </w:pPr>
      <w:rPr>
        <w:rFonts w:ascii="Arial" w:hAnsi="Arial" w:hint="default"/>
      </w:rPr>
    </w:lvl>
    <w:lvl w:ilvl="6" w:tplc="2FA6803E" w:tentative="1">
      <w:start w:val="1"/>
      <w:numFmt w:val="bullet"/>
      <w:lvlText w:val="•"/>
      <w:lvlJc w:val="left"/>
      <w:pPr>
        <w:tabs>
          <w:tab w:val="num" w:pos="5040"/>
        </w:tabs>
        <w:ind w:left="5040" w:hanging="360"/>
      </w:pPr>
      <w:rPr>
        <w:rFonts w:ascii="Arial" w:hAnsi="Arial" w:hint="default"/>
      </w:rPr>
    </w:lvl>
    <w:lvl w:ilvl="7" w:tplc="6726BBE4" w:tentative="1">
      <w:start w:val="1"/>
      <w:numFmt w:val="bullet"/>
      <w:lvlText w:val="•"/>
      <w:lvlJc w:val="left"/>
      <w:pPr>
        <w:tabs>
          <w:tab w:val="num" w:pos="5760"/>
        </w:tabs>
        <w:ind w:left="5760" w:hanging="360"/>
      </w:pPr>
      <w:rPr>
        <w:rFonts w:ascii="Arial" w:hAnsi="Arial" w:hint="default"/>
      </w:rPr>
    </w:lvl>
    <w:lvl w:ilvl="8" w:tplc="A75AA8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1D0BAE"/>
    <w:multiLevelType w:val="hybridMultilevel"/>
    <w:tmpl w:val="67547FEA"/>
    <w:lvl w:ilvl="0" w:tplc="A7EC9416">
      <w:start w:val="1"/>
      <w:numFmt w:val="bullet"/>
      <w:lvlText w:val=""/>
      <w:lvlJc w:val="left"/>
      <w:pPr>
        <w:ind w:left="720" w:hanging="360"/>
      </w:pPr>
      <w:rPr>
        <w:rFonts w:ascii="Symbol" w:hAnsi="Symbol" w:hint="default"/>
      </w:rPr>
    </w:lvl>
    <w:lvl w:ilvl="1" w:tplc="9ACE7BA4">
      <w:start w:val="1"/>
      <w:numFmt w:val="bullet"/>
      <w:lvlText w:val="o"/>
      <w:lvlJc w:val="left"/>
      <w:pPr>
        <w:ind w:left="1440" w:hanging="360"/>
      </w:pPr>
      <w:rPr>
        <w:rFonts w:ascii="Courier New" w:hAnsi="Courier New" w:cs="Courier New" w:hint="default"/>
      </w:rPr>
    </w:lvl>
    <w:lvl w:ilvl="2" w:tplc="C6F2DF9E" w:tentative="1">
      <w:start w:val="1"/>
      <w:numFmt w:val="bullet"/>
      <w:lvlText w:val=""/>
      <w:lvlJc w:val="left"/>
      <w:pPr>
        <w:ind w:left="2160" w:hanging="360"/>
      </w:pPr>
      <w:rPr>
        <w:rFonts w:ascii="Wingdings" w:hAnsi="Wingdings" w:hint="default"/>
      </w:rPr>
    </w:lvl>
    <w:lvl w:ilvl="3" w:tplc="652CC248" w:tentative="1">
      <w:start w:val="1"/>
      <w:numFmt w:val="bullet"/>
      <w:lvlText w:val=""/>
      <w:lvlJc w:val="left"/>
      <w:pPr>
        <w:ind w:left="2880" w:hanging="360"/>
      </w:pPr>
      <w:rPr>
        <w:rFonts w:ascii="Symbol" w:hAnsi="Symbol" w:hint="default"/>
      </w:rPr>
    </w:lvl>
    <w:lvl w:ilvl="4" w:tplc="DF0423EA" w:tentative="1">
      <w:start w:val="1"/>
      <w:numFmt w:val="bullet"/>
      <w:lvlText w:val="o"/>
      <w:lvlJc w:val="left"/>
      <w:pPr>
        <w:ind w:left="3600" w:hanging="360"/>
      </w:pPr>
      <w:rPr>
        <w:rFonts w:ascii="Courier New" w:hAnsi="Courier New" w:cs="Courier New" w:hint="default"/>
      </w:rPr>
    </w:lvl>
    <w:lvl w:ilvl="5" w:tplc="10FCEA1E" w:tentative="1">
      <w:start w:val="1"/>
      <w:numFmt w:val="bullet"/>
      <w:lvlText w:val=""/>
      <w:lvlJc w:val="left"/>
      <w:pPr>
        <w:ind w:left="4320" w:hanging="360"/>
      </w:pPr>
      <w:rPr>
        <w:rFonts w:ascii="Wingdings" w:hAnsi="Wingdings" w:hint="default"/>
      </w:rPr>
    </w:lvl>
    <w:lvl w:ilvl="6" w:tplc="0D84CE74" w:tentative="1">
      <w:start w:val="1"/>
      <w:numFmt w:val="bullet"/>
      <w:lvlText w:val=""/>
      <w:lvlJc w:val="left"/>
      <w:pPr>
        <w:ind w:left="5040" w:hanging="360"/>
      </w:pPr>
      <w:rPr>
        <w:rFonts w:ascii="Symbol" w:hAnsi="Symbol" w:hint="default"/>
      </w:rPr>
    </w:lvl>
    <w:lvl w:ilvl="7" w:tplc="DAC2DF82" w:tentative="1">
      <w:start w:val="1"/>
      <w:numFmt w:val="bullet"/>
      <w:lvlText w:val="o"/>
      <w:lvlJc w:val="left"/>
      <w:pPr>
        <w:ind w:left="5760" w:hanging="360"/>
      </w:pPr>
      <w:rPr>
        <w:rFonts w:ascii="Courier New" w:hAnsi="Courier New" w:cs="Courier New" w:hint="default"/>
      </w:rPr>
    </w:lvl>
    <w:lvl w:ilvl="8" w:tplc="1F2643F6" w:tentative="1">
      <w:start w:val="1"/>
      <w:numFmt w:val="bullet"/>
      <w:lvlText w:val=""/>
      <w:lvlJc w:val="left"/>
      <w:pPr>
        <w:ind w:left="6480" w:hanging="360"/>
      </w:pPr>
      <w:rPr>
        <w:rFonts w:ascii="Wingdings" w:hAnsi="Wingdings" w:hint="default"/>
      </w:rPr>
    </w:lvl>
  </w:abstractNum>
  <w:abstractNum w:abstractNumId="19" w15:restartNumberingAfterBreak="0">
    <w:nsid w:val="65ED7F57"/>
    <w:multiLevelType w:val="multilevel"/>
    <w:tmpl w:val="DDFA61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273EAD"/>
    <w:multiLevelType w:val="hybridMultilevel"/>
    <w:tmpl w:val="54969748"/>
    <w:lvl w:ilvl="0" w:tplc="3FC87138">
      <w:start w:val="1"/>
      <w:numFmt w:val="bullet"/>
      <w:lvlText w:val=""/>
      <w:lvlJc w:val="left"/>
      <w:pPr>
        <w:ind w:left="720" w:hanging="360"/>
      </w:pPr>
      <w:rPr>
        <w:rFonts w:ascii="Symbol" w:hAnsi="Symbol" w:hint="default"/>
      </w:rPr>
    </w:lvl>
    <w:lvl w:ilvl="1" w:tplc="0C628728" w:tentative="1">
      <w:start w:val="1"/>
      <w:numFmt w:val="bullet"/>
      <w:lvlText w:val="o"/>
      <w:lvlJc w:val="left"/>
      <w:pPr>
        <w:ind w:left="1440" w:hanging="360"/>
      </w:pPr>
      <w:rPr>
        <w:rFonts w:ascii="Courier New" w:hAnsi="Courier New" w:cs="Courier New" w:hint="default"/>
      </w:rPr>
    </w:lvl>
    <w:lvl w:ilvl="2" w:tplc="A4946A72" w:tentative="1">
      <w:start w:val="1"/>
      <w:numFmt w:val="bullet"/>
      <w:lvlText w:val=""/>
      <w:lvlJc w:val="left"/>
      <w:pPr>
        <w:ind w:left="2160" w:hanging="360"/>
      </w:pPr>
      <w:rPr>
        <w:rFonts w:ascii="Wingdings" w:hAnsi="Wingdings" w:hint="default"/>
      </w:rPr>
    </w:lvl>
    <w:lvl w:ilvl="3" w:tplc="3326B25A" w:tentative="1">
      <w:start w:val="1"/>
      <w:numFmt w:val="bullet"/>
      <w:lvlText w:val=""/>
      <w:lvlJc w:val="left"/>
      <w:pPr>
        <w:ind w:left="2880" w:hanging="360"/>
      </w:pPr>
      <w:rPr>
        <w:rFonts w:ascii="Symbol" w:hAnsi="Symbol" w:hint="default"/>
      </w:rPr>
    </w:lvl>
    <w:lvl w:ilvl="4" w:tplc="BC7EE5B6" w:tentative="1">
      <w:start w:val="1"/>
      <w:numFmt w:val="bullet"/>
      <w:lvlText w:val="o"/>
      <w:lvlJc w:val="left"/>
      <w:pPr>
        <w:ind w:left="3600" w:hanging="360"/>
      </w:pPr>
      <w:rPr>
        <w:rFonts w:ascii="Courier New" w:hAnsi="Courier New" w:cs="Courier New" w:hint="default"/>
      </w:rPr>
    </w:lvl>
    <w:lvl w:ilvl="5" w:tplc="14D21626" w:tentative="1">
      <w:start w:val="1"/>
      <w:numFmt w:val="bullet"/>
      <w:lvlText w:val=""/>
      <w:lvlJc w:val="left"/>
      <w:pPr>
        <w:ind w:left="4320" w:hanging="360"/>
      </w:pPr>
      <w:rPr>
        <w:rFonts w:ascii="Wingdings" w:hAnsi="Wingdings" w:hint="default"/>
      </w:rPr>
    </w:lvl>
    <w:lvl w:ilvl="6" w:tplc="0D0AB016" w:tentative="1">
      <w:start w:val="1"/>
      <w:numFmt w:val="bullet"/>
      <w:lvlText w:val=""/>
      <w:lvlJc w:val="left"/>
      <w:pPr>
        <w:ind w:left="5040" w:hanging="360"/>
      </w:pPr>
      <w:rPr>
        <w:rFonts w:ascii="Symbol" w:hAnsi="Symbol" w:hint="default"/>
      </w:rPr>
    </w:lvl>
    <w:lvl w:ilvl="7" w:tplc="D28840D4" w:tentative="1">
      <w:start w:val="1"/>
      <w:numFmt w:val="bullet"/>
      <w:lvlText w:val="o"/>
      <w:lvlJc w:val="left"/>
      <w:pPr>
        <w:ind w:left="5760" w:hanging="360"/>
      </w:pPr>
      <w:rPr>
        <w:rFonts w:ascii="Courier New" w:hAnsi="Courier New" w:cs="Courier New" w:hint="default"/>
      </w:rPr>
    </w:lvl>
    <w:lvl w:ilvl="8" w:tplc="93E6744C" w:tentative="1">
      <w:start w:val="1"/>
      <w:numFmt w:val="bullet"/>
      <w:lvlText w:val=""/>
      <w:lvlJc w:val="left"/>
      <w:pPr>
        <w:ind w:left="6480" w:hanging="360"/>
      </w:pPr>
      <w:rPr>
        <w:rFonts w:ascii="Wingdings" w:hAnsi="Wingdings" w:hint="default"/>
      </w:rPr>
    </w:lvl>
  </w:abstractNum>
  <w:abstractNum w:abstractNumId="21" w15:restartNumberingAfterBreak="0">
    <w:nsid w:val="6C4B4DF2"/>
    <w:multiLevelType w:val="hybridMultilevel"/>
    <w:tmpl w:val="56046132"/>
    <w:lvl w:ilvl="0" w:tplc="6B1A228C">
      <w:numFmt w:val="bullet"/>
      <w:lvlText w:val="-"/>
      <w:lvlJc w:val="left"/>
      <w:pPr>
        <w:ind w:left="720" w:hanging="360"/>
      </w:pPr>
      <w:rPr>
        <w:rFonts w:ascii="Calibri" w:eastAsia="Times New Roman" w:hAnsi="Calibri" w:cs="Calibri" w:hint="default"/>
      </w:rPr>
    </w:lvl>
    <w:lvl w:ilvl="1" w:tplc="C98A2B24">
      <w:start w:val="1"/>
      <w:numFmt w:val="bullet"/>
      <w:lvlText w:val="o"/>
      <w:lvlJc w:val="left"/>
      <w:pPr>
        <w:ind w:left="1440" w:hanging="360"/>
      </w:pPr>
      <w:rPr>
        <w:rFonts w:ascii="Courier New" w:hAnsi="Courier New" w:cs="Courier New" w:hint="default"/>
      </w:rPr>
    </w:lvl>
    <w:lvl w:ilvl="2" w:tplc="4FDE8450" w:tentative="1">
      <w:start w:val="1"/>
      <w:numFmt w:val="bullet"/>
      <w:lvlText w:val=""/>
      <w:lvlJc w:val="left"/>
      <w:pPr>
        <w:ind w:left="2160" w:hanging="360"/>
      </w:pPr>
      <w:rPr>
        <w:rFonts w:ascii="Wingdings" w:hAnsi="Wingdings" w:hint="default"/>
      </w:rPr>
    </w:lvl>
    <w:lvl w:ilvl="3" w:tplc="94AC29C8" w:tentative="1">
      <w:start w:val="1"/>
      <w:numFmt w:val="bullet"/>
      <w:lvlText w:val=""/>
      <w:lvlJc w:val="left"/>
      <w:pPr>
        <w:ind w:left="2880" w:hanging="360"/>
      </w:pPr>
      <w:rPr>
        <w:rFonts w:ascii="Symbol" w:hAnsi="Symbol" w:hint="default"/>
      </w:rPr>
    </w:lvl>
    <w:lvl w:ilvl="4" w:tplc="549664BC" w:tentative="1">
      <w:start w:val="1"/>
      <w:numFmt w:val="bullet"/>
      <w:lvlText w:val="o"/>
      <w:lvlJc w:val="left"/>
      <w:pPr>
        <w:ind w:left="3600" w:hanging="360"/>
      </w:pPr>
      <w:rPr>
        <w:rFonts w:ascii="Courier New" w:hAnsi="Courier New" w:cs="Courier New" w:hint="default"/>
      </w:rPr>
    </w:lvl>
    <w:lvl w:ilvl="5" w:tplc="F746D3D0" w:tentative="1">
      <w:start w:val="1"/>
      <w:numFmt w:val="bullet"/>
      <w:lvlText w:val=""/>
      <w:lvlJc w:val="left"/>
      <w:pPr>
        <w:ind w:left="4320" w:hanging="360"/>
      </w:pPr>
      <w:rPr>
        <w:rFonts w:ascii="Wingdings" w:hAnsi="Wingdings" w:hint="default"/>
      </w:rPr>
    </w:lvl>
    <w:lvl w:ilvl="6" w:tplc="58C84DB2" w:tentative="1">
      <w:start w:val="1"/>
      <w:numFmt w:val="bullet"/>
      <w:lvlText w:val=""/>
      <w:lvlJc w:val="left"/>
      <w:pPr>
        <w:ind w:left="5040" w:hanging="360"/>
      </w:pPr>
      <w:rPr>
        <w:rFonts w:ascii="Symbol" w:hAnsi="Symbol" w:hint="default"/>
      </w:rPr>
    </w:lvl>
    <w:lvl w:ilvl="7" w:tplc="0E02D220" w:tentative="1">
      <w:start w:val="1"/>
      <w:numFmt w:val="bullet"/>
      <w:lvlText w:val="o"/>
      <w:lvlJc w:val="left"/>
      <w:pPr>
        <w:ind w:left="5760" w:hanging="360"/>
      </w:pPr>
      <w:rPr>
        <w:rFonts w:ascii="Courier New" w:hAnsi="Courier New" w:cs="Courier New" w:hint="default"/>
      </w:rPr>
    </w:lvl>
    <w:lvl w:ilvl="8" w:tplc="A7A04C10" w:tentative="1">
      <w:start w:val="1"/>
      <w:numFmt w:val="bullet"/>
      <w:lvlText w:val=""/>
      <w:lvlJc w:val="left"/>
      <w:pPr>
        <w:ind w:left="6480" w:hanging="360"/>
      </w:pPr>
      <w:rPr>
        <w:rFonts w:ascii="Wingdings" w:hAnsi="Wingdings" w:hint="default"/>
      </w:rPr>
    </w:lvl>
  </w:abstractNum>
  <w:abstractNum w:abstractNumId="22" w15:restartNumberingAfterBreak="0">
    <w:nsid w:val="6CF95DBE"/>
    <w:multiLevelType w:val="hybridMultilevel"/>
    <w:tmpl w:val="BF4A2596"/>
    <w:lvl w:ilvl="0" w:tplc="D99494BA">
      <w:start w:val="1"/>
      <w:numFmt w:val="bullet"/>
      <w:lvlText w:val=""/>
      <w:lvlJc w:val="left"/>
      <w:pPr>
        <w:ind w:left="720" w:hanging="360"/>
      </w:pPr>
      <w:rPr>
        <w:rFonts w:ascii="Symbol" w:hAnsi="Symbol" w:hint="default"/>
      </w:rPr>
    </w:lvl>
    <w:lvl w:ilvl="1" w:tplc="18A25700">
      <w:start w:val="1"/>
      <w:numFmt w:val="bullet"/>
      <w:lvlText w:val="o"/>
      <w:lvlJc w:val="left"/>
      <w:pPr>
        <w:ind w:left="1440" w:hanging="360"/>
      </w:pPr>
      <w:rPr>
        <w:rFonts w:ascii="Courier New" w:hAnsi="Courier New" w:cs="Courier New" w:hint="default"/>
      </w:rPr>
    </w:lvl>
    <w:lvl w:ilvl="2" w:tplc="21B455B2" w:tentative="1">
      <w:start w:val="1"/>
      <w:numFmt w:val="bullet"/>
      <w:lvlText w:val=""/>
      <w:lvlJc w:val="left"/>
      <w:pPr>
        <w:ind w:left="2160" w:hanging="360"/>
      </w:pPr>
      <w:rPr>
        <w:rFonts w:ascii="Wingdings" w:hAnsi="Wingdings" w:hint="default"/>
      </w:rPr>
    </w:lvl>
    <w:lvl w:ilvl="3" w:tplc="DE04E878" w:tentative="1">
      <w:start w:val="1"/>
      <w:numFmt w:val="bullet"/>
      <w:lvlText w:val=""/>
      <w:lvlJc w:val="left"/>
      <w:pPr>
        <w:ind w:left="2880" w:hanging="360"/>
      </w:pPr>
      <w:rPr>
        <w:rFonts w:ascii="Symbol" w:hAnsi="Symbol" w:hint="default"/>
      </w:rPr>
    </w:lvl>
    <w:lvl w:ilvl="4" w:tplc="D47C1E3C" w:tentative="1">
      <w:start w:val="1"/>
      <w:numFmt w:val="bullet"/>
      <w:lvlText w:val="o"/>
      <w:lvlJc w:val="left"/>
      <w:pPr>
        <w:ind w:left="3600" w:hanging="360"/>
      </w:pPr>
      <w:rPr>
        <w:rFonts w:ascii="Courier New" w:hAnsi="Courier New" w:cs="Courier New" w:hint="default"/>
      </w:rPr>
    </w:lvl>
    <w:lvl w:ilvl="5" w:tplc="69DEF150" w:tentative="1">
      <w:start w:val="1"/>
      <w:numFmt w:val="bullet"/>
      <w:lvlText w:val=""/>
      <w:lvlJc w:val="left"/>
      <w:pPr>
        <w:ind w:left="4320" w:hanging="360"/>
      </w:pPr>
      <w:rPr>
        <w:rFonts w:ascii="Wingdings" w:hAnsi="Wingdings" w:hint="default"/>
      </w:rPr>
    </w:lvl>
    <w:lvl w:ilvl="6" w:tplc="3C0E4FB8" w:tentative="1">
      <w:start w:val="1"/>
      <w:numFmt w:val="bullet"/>
      <w:lvlText w:val=""/>
      <w:lvlJc w:val="left"/>
      <w:pPr>
        <w:ind w:left="5040" w:hanging="360"/>
      </w:pPr>
      <w:rPr>
        <w:rFonts w:ascii="Symbol" w:hAnsi="Symbol" w:hint="default"/>
      </w:rPr>
    </w:lvl>
    <w:lvl w:ilvl="7" w:tplc="A02E9744" w:tentative="1">
      <w:start w:val="1"/>
      <w:numFmt w:val="bullet"/>
      <w:lvlText w:val="o"/>
      <w:lvlJc w:val="left"/>
      <w:pPr>
        <w:ind w:left="5760" w:hanging="360"/>
      </w:pPr>
      <w:rPr>
        <w:rFonts w:ascii="Courier New" w:hAnsi="Courier New" w:cs="Courier New" w:hint="default"/>
      </w:rPr>
    </w:lvl>
    <w:lvl w:ilvl="8" w:tplc="8DE2AB02" w:tentative="1">
      <w:start w:val="1"/>
      <w:numFmt w:val="bullet"/>
      <w:lvlText w:val=""/>
      <w:lvlJc w:val="left"/>
      <w:pPr>
        <w:ind w:left="6480" w:hanging="360"/>
      </w:pPr>
      <w:rPr>
        <w:rFonts w:ascii="Wingdings" w:hAnsi="Wingdings" w:hint="default"/>
      </w:rPr>
    </w:lvl>
  </w:abstractNum>
  <w:abstractNum w:abstractNumId="23" w15:restartNumberingAfterBreak="0">
    <w:nsid w:val="71CD1437"/>
    <w:multiLevelType w:val="hybridMultilevel"/>
    <w:tmpl w:val="6D0A9180"/>
    <w:lvl w:ilvl="0" w:tplc="E0B419E0">
      <w:start w:val="1"/>
      <w:numFmt w:val="bullet"/>
      <w:lvlText w:val=""/>
      <w:lvlJc w:val="left"/>
      <w:pPr>
        <w:ind w:left="360" w:hanging="360"/>
      </w:pPr>
      <w:rPr>
        <w:rFonts w:ascii="Symbol" w:hAnsi="Symbol" w:hint="default"/>
      </w:rPr>
    </w:lvl>
    <w:lvl w:ilvl="1" w:tplc="F4AAE4BE">
      <w:start w:val="1"/>
      <w:numFmt w:val="bullet"/>
      <w:lvlText w:val="o"/>
      <w:lvlJc w:val="left"/>
      <w:pPr>
        <w:ind w:left="1080" w:hanging="360"/>
      </w:pPr>
      <w:rPr>
        <w:rFonts w:ascii="Courier New" w:hAnsi="Courier New" w:cs="Courier New" w:hint="default"/>
      </w:rPr>
    </w:lvl>
    <w:lvl w:ilvl="2" w:tplc="DD0A559E">
      <w:start w:val="1"/>
      <w:numFmt w:val="bullet"/>
      <w:lvlText w:val=""/>
      <w:lvlJc w:val="left"/>
      <w:pPr>
        <w:ind w:left="1800" w:hanging="360"/>
      </w:pPr>
      <w:rPr>
        <w:rFonts w:ascii="Wingdings" w:hAnsi="Wingdings" w:hint="default"/>
      </w:rPr>
    </w:lvl>
    <w:lvl w:ilvl="3" w:tplc="1EEA42FE" w:tentative="1">
      <w:start w:val="1"/>
      <w:numFmt w:val="bullet"/>
      <w:lvlText w:val=""/>
      <w:lvlJc w:val="left"/>
      <w:pPr>
        <w:ind w:left="2520" w:hanging="360"/>
      </w:pPr>
      <w:rPr>
        <w:rFonts w:ascii="Symbol" w:hAnsi="Symbol" w:hint="default"/>
      </w:rPr>
    </w:lvl>
    <w:lvl w:ilvl="4" w:tplc="9AA63DAA" w:tentative="1">
      <w:start w:val="1"/>
      <w:numFmt w:val="bullet"/>
      <w:lvlText w:val="o"/>
      <w:lvlJc w:val="left"/>
      <w:pPr>
        <w:ind w:left="3240" w:hanging="360"/>
      </w:pPr>
      <w:rPr>
        <w:rFonts w:ascii="Courier New" w:hAnsi="Courier New" w:cs="Courier New" w:hint="default"/>
      </w:rPr>
    </w:lvl>
    <w:lvl w:ilvl="5" w:tplc="EF040C5E" w:tentative="1">
      <w:start w:val="1"/>
      <w:numFmt w:val="bullet"/>
      <w:lvlText w:val=""/>
      <w:lvlJc w:val="left"/>
      <w:pPr>
        <w:ind w:left="3960" w:hanging="360"/>
      </w:pPr>
      <w:rPr>
        <w:rFonts w:ascii="Wingdings" w:hAnsi="Wingdings" w:hint="default"/>
      </w:rPr>
    </w:lvl>
    <w:lvl w:ilvl="6" w:tplc="E65E4A4A" w:tentative="1">
      <w:start w:val="1"/>
      <w:numFmt w:val="bullet"/>
      <w:lvlText w:val=""/>
      <w:lvlJc w:val="left"/>
      <w:pPr>
        <w:ind w:left="4680" w:hanging="360"/>
      </w:pPr>
      <w:rPr>
        <w:rFonts w:ascii="Symbol" w:hAnsi="Symbol" w:hint="default"/>
      </w:rPr>
    </w:lvl>
    <w:lvl w:ilvl="7" w:tplc="64F8DC7A" w:tentative="1">
      <w:start w:val="1"/>
      <w:numFmt w:val="bullet"/>
      <w:lvlText w:val="o"/>
      <w:lvlJc w:val="left"/>
      <w:pPr>
        <w:ind w:left="5400" w:hanging="360"/>
      </w:pPr>
      <w:rPr>
        <w:rFonts w:ascii="Courier New" w:hAnsi="Courier New" w:cs="Courier New" w:hint="default"/>
      </w:rPr>
    </w:lvl>
    <w:lvl w:ilvl="8" w:tplc="E38C309A" w:tentative="1">
      <w:start w:val="1"/>
      <w:numFmt w:val="bullet"/>
      <w:lvlText w:val=""/>
      <w:lvlJc w:val="left"/>
      <w:pPr>
        <w:ind w:left="6120" w:hanging="360"/>
      </w:pPr>
      <w:rPr>
        <w:rFonts w:ascii="Wingdings" w:hAnsi="Wingdings" w:hint="default"/>
      </w:rPr>
    </w:lvl>
  </w:abstractNum>
  <w:abstractNum w:abstractNumId="24" w15:restartNumberingAfterBreak="0">
    <w:nsid w:val="7BE26BDA"/>
    <w:multiLevelType w:val="hybridMultilevel"/>
    <w:tmpl w:val="FABA4CC2"/>
    <w:lvl w:ilvl="0" w:tplc="0A745730">
      <w:start w:val="1"/>
      <w:numFmt w:val="decimal"/>
      <w:lvlText w:val="%1."/>
      <w:lvlJc w:val="left"/>
      <w:pPr>
        <w:ind w:left="720" w:hanging="360"/>
      </w:pPr>
      <w:rPr>
        <w:rFonts w:hint="default"/>
      </w:rPr>
    </w:lvl>
    <w:lvl w:ilvl="1" w:tplc="3254416C" w:tentative="1">
      <w:start w:val="1"/>
      <w:numFmt w:val="lowerLetter"/>
      <w:lvlText w:val="%2."/>
      <w:lvlJc w:val="left"/>
      <w:pPr>
        <w:ind w:left="1440" w:hanging="360"/>
      </w:pPr>
    </w:lvl>
    <w:lvl w:ilvl="2" w:tplc="46BE506E" w:tentative="1">
      <w:start w:val="1"/>
      <w:numFmt w:val="lowerRoman"/>
      <w:lvlText w:val="%3."/>
      <w:lvlJc w:val="right"/>
      <w:pPr>
        <w:ind w:left="2160" w:hanging="180"/>
      </w:pPr>
    </w:lvl>
    <w:lvl w:ilvl="3" w:tplc="2364148E" w:tentative="1">
      <w:start w:val="1"/>
      <w:numFmt w:val="decimal"/>
      <w:lvlText w:val="%4."/>
      <w:lvlJc w:val="left"/>
      <w:pPr>
        <w:ind w:left="2880" w:hanging="360"/>
      </w:pPr>
    </w:lvl>
    <w:lvl w:ilvl="4" w:tplc="ED42B0C6" w:tentative="1">
      <w:start w:val="1"/>
      <w:numFmt w:val="lowerLetter"/>
      <w:lvlText w:val="%5."/>
      <w:lvlJc w:val="left"/>
      <w:pPr>
        <w:ind w:left="3600" w:hanging="360"/>
      </w:pPr>
    </w:lvl>
    <w:lvl w:ilvl="5" w:tplc="21620C16" w:tentative="1">
      <w:start w:val="1"/>
      <w:numFmt w:val="lowerRoman"/>
      <w:lvlText w:val="%6."/>
      <w:lvlJc w:val="right"/>
      <w:pPr>
        <w:ind w:left="4320" w:hanging="180"/>
      </w:pPr>
    </w:lvl>
    <w:lvl w:ilvl="6" w:tplc="0442B6E4" w:tentative="1">
      <w:start w:val="1"/>
      <w:numFmt w:val="decimal"/>
      <w:lvlText w:val="%7."/>
      <w:lvlJc w:val="left"/>
      <w:pPr>
        <w:ind w:left="5040" w:hanging="360"/>
      </w:pPr>
    </w:lvl>
    <w:lvl w:ilvl="7" w:tplc="01EE4C3E" w:tentative="1">
      <w:start w:val="1"/>
      <w:numFmt w:val="lowerLetter"/>
      <w:lvlText w:val="%8."/>
      <w:lvlJc w:val="left"/>
      <w:pPr>
        <w:ind w:left="5760" w:hanging="360"/>
      </w:pPr>
    </w:lvl>
    <w:lvl w:ilvl="8" w:tplc="738AF8E6" w:tentative="1">
      <w:start w:val="1"/>
      <w:numFmt w:val="lowerRoman"/>
      <w:lvlText w:val="%9."/>
      <w:lvlJc w:val="right"/>
      <w:pPr>
        <w:ind w:left="6480" w:hanging="180"/>
      </w:pPr>
    </w:lvl>
  </w:abstractNum>
  <w:abstractNum w:abstractNumId="25" w15:restartNumberingAfterBreak="0">
    <w:nsid w:val="7E887B65"/>
    <w:multiLevelType w:val="hybridMultilevel"/>
    <w:tmpl w:val="62220A56"/>
    <w:lvl w:ilvl="0" w:tplc="8CD68508">
      <w:start w:val="9"/>
      <w:numFmt w:val="bullet"/>
      <w:lvlText w:val=""/>
      <w:lvlJc w:val="left"/>
      <w:pPr>
        <w:ind w:left="1068" w:hanging="360"/>
      </w:pPr>
      <w:rPr>
        <w:rFonts w:ascii="Wingdings" w:eastAsia="Calibri" w:hAnsi="Wingdings" w:cs="Times New Roman" w:hint="default"/>
      </w:rPr>
    </w:lvl>
    <w:lvl w:ilvl="1" w:tplc="1DA2185E">
      <w:start w:val="1"/>
      <w:numFmt w:val="bullet"/>
      <w:lvlText w:val="o"/>
      <w:lvlJc w:val="left"/>
      <w:pPr>
        <w:ind w:left="1788" w:hanging="360"/>
      </w:pPr>
      <w:rPr>
        <w:rFonts w:ascii="Courier New" w:hAnsi="Courier New" w:cs="Courier New" w:hint="default"/>
      </w:rPr>
    </w:lvl>
    <w:lvl w:ilvl="2" w:tplc="122A153E">
      <w:start w:val="1"/>
      <w:numFmt w:val="bullet"/>
      <w:lvlText w:val=""/>
      <w:lvlJc w:val="left"/>
      <w:pPr>
        <w:ind w:left="2508" w:hanging="360"/>
      </w:pPr>
      <w:rPr>
        <w:rFonts w:ascii="Wingdings" w:hAnsi="Wingdings" w:hint="default"/>
      </w:rPr>
    </w:lvl>
    <w:lvl w:ilvl="3" w:tplc="6FB4E042" w:tentative="1">
      <w:start w:val="1"/>
      <w:numFmt w:val="bullet"/>
      <w:lvlText w:val=""/>
      <w:lvlJc w:val="left"/>
      <w:pPr>
        <w:ind w:left="3228" w:hanging="360"/>
      </w:pPr>
      <w:rPr>
        <w:rFonts w:ascii="Symbol" w:hAnsi="Symbol" w:hint="default"/>
      </w:rPr>
    </w:lvl>
    <w:lvl w:ilvl="4" w:tplc="DC5EABC6" w:tentative="1">
      <w:start w:val="1"/>
      <w:numFmt w:val="bullet"/>
      <w:lvlText w:val="o"/>
      <w:lvlJc w:val="left"/>
      <w:pPr>
        <w:ind w:left="3948" w:hanging="360"/>
      </w:pPr>
      <w:rPr>
        <w:rFonts w:ascii="Courier New" w:hAnsi="Courier New" w:cs="Courier New" w:hint="default"/>
      </w:rPr>
    </w:lvl>
    <w:lvl w:ilvl="5" w:tplc="6BDC5362" w:tentative="1">
      <w:start w:val="1"/>
      <w:numFmt w:val="bullet"/>
      <w:lvlText w:val=""/>
      <w:lvlJc w:val="left"/>
      <w:pPr>
        <w:ind w:left="4668" w:hanging="360"/>
      </w:pPr>
      <w:rPr>
        <w:rFonts w:ascii="Wingdings" w:hAnsi="Wingdings" w:hint="default"/>
      </w:rPr>
    </w:lvl>
    <w:lvl w:ilvl="6" w:tplc="6E22A2FC" w:tentative="1">
      <w:start w:val="1"/>
      <w:numFmt w:val="bullet"/>
      <w:lvlText w:val=""/>
      <w:lvlJc w:val="left"/>
      <w:pPr>
        <w:ind w:left="5388" w:hanging="360"/>
      </w:pPr>
      <w:rPr>
        <w:rFonts w:ascii="Symbol" w:hAnsi="Symbol" w:hint="default"/>
      </w:rPr>
    </w:lvl>
    <w:lvl w:ilvl="7" w:tplc="14C2B162" w:tentative="1">
      <w:start w:val="1"/>
      <w:numFmt w:val="bullet"/>
      <w:lvlText w:val="o"/>
      <w:lvlJc w:val="left"/>
      <w:pPr>
        <w:ind w:left="6108" w:hanging="360"/>
      </w:pPr>
      <w:rPr>
        <w:rFonts w:ascii="Courier New" w:hAnsi="Courier New" w:cs="Courier New" w:hint="default"/>
      </w:rPr>
    </w:lvl>
    <w:lvl w:ilvl="8" w:tplc="997EE74C" w:tentative="1">
      <w:start w:val="1"/>
      <w:numFmt w:val="bullet"/>
      <w:lvlText w:val=""/>
      <w:lvlJc w:val="left"/>
      <w:pPr>
        <w:ind w:left="6828" w:hanging="360"/>
      </w:pPr>
      <w:rPr>
        <w:rFonts w:ascii="Wingdings" w:hAnsi="Wingdings" w:hint="default"/>
      </w:rPr>
    </w:lvl>
  </w:abstractNum>
  <w:num w:numId="1">
    <w:abstractNumId w:val="24"/>
  </w:num>
  <w:num w:numId="2">
    <w:abstractNumId w:val="4"/>
  </w:num>
  <w:num w:numId="3">
    <w:abstractNumId w:val="6"/>
  </w:num>
  <w:num w:numId="4">
    <w:abstractNumId w:val="0"/>
  </w:num>
  <w:num w:numId="5">
    <w:abstractNumId w:val="19"/>
  </w:num>
  <w:num w:numId="6">
    <w:abstractNumId w:val="9"/>
  </w:num>
  <w:num w:numId="7">
    <w:abstractNumId w:val="1"/>
  </w:num>
  <w:num w:numId="8">
    <w:abstractNumId w:val="7"/>
  </w:num>
  <w:num w:numId="9">
    <w:abstractNumId w:val="25"/>
  </w:num>
  <w:num w:numId="10">
    <w:abstractNumId w:val="23"/>
  </w:num>
  <w:num w:numId="11">
    <w:abstractNumId w:val="12"/>
  </w:num>
  <w:num w:numId="12">
    <w:abstractNumId w:val="17"/>
  </w:num>
  <w:num w:numId="13">
    <w:abstractNumId w:val="18"/>
  </w:num>
  <w:num w:numId="14">
    <w:abstractNumId w:val="22"/>
  </w:num>
  <w:num w:numId="15">
    <w:abstractNumId w:val="2"/>
  </w:num>
  <w:num w:numId="16">
    <w:abstractNumId w:val="14"/>
  </w:num>
  <w:num w:numId="17">
    <w:abstractNumId w:val="11"/>
  </w:num>
  <w:num w:numId="18">
    <w:abstractNumId w:val="5"/>
  </w:num>
  <w:num w:numId="19">
    <w:abstractNumId w:val="3"/>
  </w:num>
  <w:num w:numId="20">
    <w:abstractNumId w:val="21"/>
  </w:num>
  <w:num w:numId="21">
    <w:abstractNumId w:val="20"/>
  </w:num>
  <w:num w:numId="22">
    <w:abstractNumId w:val="13"/>
  </w:num>
  <w:num w:numId="23">
    <w:abstractNumId w:val="8"/>
  </w:num>
  <w:num w:numId="24">
    <w:abstractNumId w:val="15"/>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Doelker, Jana - 12.08.2020 11:08:23_x000d__x000a_Boerner, Wolfgang - 26.08.2020 15:14:02"/>
    <w:docVar w:name="rox_step_freigeber" w:val="Boerner, Wolfgang - 26.08.2020 15:14:25"/>
  </w:docVars>
  <w:rsids>
    <w:rsidRoot w:val="00CA2A8B"/>
    <w:rsid w:val="00013093"/>
    <w:rsid w:val="0002207B"/>
    <w:rsid w:val="000401D7"/>
    <w:rsid w:val="00056CF2"/>
    <w:rsid w:val="0008755B"/>
    <w:rsid w:val="000A1D7D"/>
    <w:rsid w:val="000A45B2"/>
    <w:rsid w:val="000F2ADD"/>
    <w:rsid w:val="0012072B"/>
    <w:rsid w:val="00174898"/>
    <w:rsid w:val="0019414F"/>
    <w:rsid w:val="001975E6"/>
    <w:rsid w:val="001C2DB5"/>
    <w:rsid w:val="001E55FB"/>
    <w:rsid w:val="0020360C"/>
    <w:rsid w:val="0027277B"/>
    <w:rsid w:val="00281AF8"/>
    <w:rsid w:val="002908A2"/>
    <w:rsid w:val="002A3034"/>
    <w:rsid w:val="002A393E"/>
    <w:rsid w:val="002D50B4"/>
    <w:rsid w:val="002E0B8F"/>
    <w:rsid w:val="002E1C5E"/>
    <w:rsid w:val="002E61E9"/>
    <w:rsid w:val="002F31BB"/>
    <w:rsid w:val="002F7628"/>
    <w:rsid w:val="00343B15"/>
    <w:rsid w:val="00344144"/>
    <w:rsid w:val="00374114"/>
    <w:rsid w:val="003A0D15"/>
    <w:rsid w:val="003C1809"/>
    <w:rsid w:val="003D4EE1"/>
    <w:rsid w:val="003E3945"/>
    <w:rsid w:val="00401375"/>
    <w:rsid w:val="004061B4"/>
    <w:rsid w:val="00416B0A"/>
    <w:rsid w:val="004235E2"/>
    <w:rsid w:val="004345C8"/>
    <w:rsid w:val="00434F5E"/>
    <w:rsid w:val="00483B62"/>
    <w:rsid w:val="004911E6"/>
    <w:rsid w:val="005009BA"/>
    <w:rsid w:val="00502474"/>
    <w:rsid w:val="005159BE"/>
    <w:rsid w:val="00525BC1"/>
    <w:rsid w:val="0053787C"/>
    <w:rsid w:val="005379CC"/>
    <w:rsid w:val="005472B4"/>
    <w:rsid w:val="005501BD"/>
    <w:rsid w:val="0058121D"/>
    <w:rsid w:val="0058711E"/>
    <w:rsid w:val="0059463B"/>
    <w:rsid w:val="005978AF"/>
    <w:rsid w:val="005B5BAE"/>
    <w:rsid w:val="005D76BA"/>
    <w:rsid w:val="005F27B4"/>
    <w:rsid w:val="005F4AD5"/>
    <w:rsid w:val="00602B07"/>
    <w:rsid w:val="006141D5"/>
    <w:rsid w:val="00630682"/>
    <w:rsid w:val="006310A9"/>
    <w:rsid w:val="00632EAC"/>
    <w:rsid w:val="0064066C"/>
    <w:rsid w:val="0064143E"/>
    <w:rsid w:val="00671839"/>
    <w:rsid w:val="006B00D6"/>
    <w:rsid w:val="00730292"/>
    <w:rsid w:val="00765847"/>
    <w:rsid w:val="00771672"/>
    <w:rsid w:val="007951E7"/>
    <w:rsid w:val="007A4AD5"/>
    <w:rsid w:val="007C26FC"/>
    <w:rsid w:val="007D6402"/>
    <w:rsid w:val="007E2227"/>
    <w:rsid w:val="007E4177"/>
    <w:rsid w:val="007E6C62"/>
    <w:rsid w:val="00871885"/>
    <w:rsid w:val="00873811"/>
    <w:rsid w:val="00885FCF"/>
    <w:rsid w:val="00891CE9"/>
    <w:rsid w:val="00897D2F"/>
    <w:rsid w:val="008B18D8"/>
    <w:rsid w:val="00904D70"/>
    <w:rsid w:val="009127D1"/>
    <w:rsid w:val="009201F6"/>
    <w:rsid w:val="009368A8"/>
    <w:rsid w:val="00951CBE"/>
    <w:rsid w:val="00955627"/>
    <w:rsid w:val="0099488D"/>
    <w:rsid w:val="009B00FE"/>
    <w:rsid w:val="009B2AC5"/>
    <w:rsid w:val="009D7487"/>
    <w:rsid w:val="009E5A53"/>
    <w:rsid w:val="009F02D8"/>
    <w:rsid w:val="009F48C9"/>
    <w:rsid w:val="00A0788C"/>
    <w:rsid w:val="00A17CBB"/>
    <w:rsid w:val="00A210C0"/>
    <w:rsid w:val="00A64840"/>
    <w:rsid w:val="00A8105E"/>
    <w:rsid w:val="00AD62D7"/>
    <w:rsid w:val="00AE3C17"/>
    <w:rsid w:val="00B04AFD"/>
    <w:rsid w:val="00B123A7"/>
    <w:rsid w:val="00B409AF"/>
    <w:rsid w:val="00B70A25"/>
    <w:rsid w:val="00B80B22"/>
    <w:rsid w:val="00BE3948"/>
    <w:rsid w:val="00BE4CB7"/>
    <w:rsid w:val="00BF2B0A"/>
    <w:rsid w:val="00C043EA"/>
    <w:rsid w:val="00C07E92"/>
    <w:rsid w:val="00C150CD"/>
    <w:rsid w:val="00C32F3F"/>
    <w:rsid w:val="00C56828"/>
    <w:rsid w:val="00CA2A8B"/>
    <w:rsid w:val="00CB7527"/>
    <w:rsid w:val="00CF64FA"/>
    <w:rsid w:val="00D01957"/>
    <w:rsid w:val="00D01E7A"/>
    <w:rsid w:val="00D05359"/>
    <w:rsid w:val="00D158DD"/>
    <w:rsid w:val="00D32BAD"/>
    <w:rsid w:val="00D53E29"/>
    <w:rsid w:val="00D60C34"/>
    <w:rsid w:val="00D75648"/>
    <w:rsid w:val="00D95530"/>
    <w:rsid w:val="00D95DA5"/>
    <w:rsid w:val="00DD668E"/>
    <w:rsid w:val="00E01623"/>
    <w:rsid w:val="00E025DA"/>
    <w:rsid w:val="00E13C0C"/>
    <w:rsid w:val="00E30722"/>
    <w:rsid w:val="00E61E77"/>
    <w:rsid w:val="00E6768D"/>
    <w:rsid w:val="00EC4C34"/>
    <w:rsid w:val="00EC7CB4"/>
    <w:rsid w:val="00ED1D0A"/>
    <w:rsid w:val="00EF7F07"/>
    <w:rsid w:val="00F11EF6"/>
    <w:rsid w:val="00F22638"/>
    <w:rsid w:val="00F426F0"/>
    <w:rsid w:val="00F734F7"/>
    <w:rsid w:val="00F82C1D"/>
    <w:rsid w:val="00F969D0"/>
    <w:rsid w:val="00FC2AEA"/>
    <w:rsid w:val="00FC39F1"/>
    <w:rsid w:val="00FD0396"/>
    <w:rsid w:val="00FF1333"/>
    <w:rsid w:val="00FF31B4"/>
    <w:rsid w:val="00FF5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A1CB"/>
  <w15:docId w15:val="{6049E977-B9E9-4600-9D82-201FE869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18E1"/>
    <w:pPr>
      <w:jc w:val="both"/>
    </w:pPr>
    <w:rPr>
      <w:rFonts w:ascii="Franklin Gothic Book" w:hAnsi="Franklin Gothic Book"/>
      <w:sz w:val="20"/>
    </w:rPr>
  </w:style>
  <w:style w:type="paragraph" w:styleId="berschrift1">
    <w:name w:val="heading 1"/>
    <w:basedOn w:val="Standard"/>
    <w:next w:val="Standard"/>
    <w:link w:val="berschrift1Zchn"/>
    <w:uiPriority w:val="9"/>
    <w:qFormat/>
    <w:rsid w:val="009B0972"/>
    <w:pPr>
      <w:keepNext/>
      <w:keepLines/>
      <w:spacing w:before="240" w:after="120"/>
      <w:outlineLvl w:val="0"/>
    </w:pPr>
    <w:rPr>
      <w:rFonts w:eastAsiaTheme="majorEastAsia" w:cstheme="majorBidi"/>
      <w:b/>
      <w:color w:val="0A87AA"/>
      <w:sz w:val="24"/>
      <w:szCs w:val="32"/>
    </w:rPr>
  </w:style>
  <w:style w:type="paragraph" w:styleId="berschrift2">
    <w:name w:val="heading 2"/>
    <w:basedOn w:val="Standard"/>
    <w:next w:val="Standard"/>
    <w:link w:val="berschrift2Zchn"/>
    <w:uiPriority w:val="9"/>
    <w:unhideWhenUsed/>
    <w:qFormat/>
    <w:rsid w:val="00037768"/>
    <w:pPr>
      <w:keepNext/>
      <w:keepLines/>
      <w:spacing w:before="40" w:after="40"/>
      <w:outlineLvl w:val="1"/>
    </w:pPr>
    <w:rPr>
      <w:rFonts w:eastAsiaTheme="majorEastAsia" w:cstheme="majorBidi"/>
      <w:b/>
      <w:color w:val="0A87AA"/>
      <w:sz w:val="22"/>
      <w:szCs w:val="26"/>
    </w:rPr>
  </w:style>
  <w:style w:type="paragraph" w:styleId="berschrift3">
    <w:name w:val="heading 3"/>
    <w:basedOn w:val="Standard"/>
    <w:next w:val="Standard"/>
    <w:link w:val="berschrift3Zchn"/>
    <w:uiPriority w:val="9"/>
    <w:unhideWhenUsed/>
    <w:qFormat/>
    <w:rsid w:val="009760CA"/>
    <w:pPr>
      <w:keepNext/>
      <w:keepLines/>
      <w:spacing w:before="40" w:after="40"/>
      <w:outlineLvl w:val="2"/>
    </w:pPr>
    <w:rPr>
      <w:rFonts w:eastAsiaTheme="majorEastAsia" w:cstheme="majorBidi"/>
      <w:i/>
      <w:color w:val="0A87AA"/>
      <w:sz w:val="22"/>
      <w:szCs w:val="24"/>
    </w:rPr>
  </w:style>
  <w:style w:type="paragraph" w:styleId="berschrift4">
    <w:name w:val="heading 4"/>
    <w:basedOn w:val="Standard"/>
    <w:next w:val="Standard"/>
    <w:link w:val="berschrift4Zchn"/>
    <w:uiPriority w:val="9"/>
    <w:semiHidden/>
    <w:unhideWhenUsed/>
    <w:qFormat/>
    <w:rsid w:val="006E28DC"/>
    <w:pPr>
      <w:keepNext/>
      <w:keepLines/>
      <w:spacing w:before="40" w:after="0"/>
      <w:outlineLvl w:val="3"/>
    </w:pPr>
    <w:rPr>
      <w:rFonts w:asciiTheme="majorHAnsi" w:eastAsiaTheme="majorEastAsia" w:hAnsiTheme="majorHAnsi" w:cstheme="majorBidi"/>
      <w:i/>
      <w:iCs/>
      <w:color w:val="0A87A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unhideWhenUsed/>
    <w:rsid w:val="00955627"/>
    <w:pPr>
      <w:tabs>
        <w:tab w:val="center" w:pos="4536"/>
        <w:tab w:val="right" w:pos="9072"/>
      </w:tabs>
      <w:spacing w:after="0" w:line="240" w:lineRule="auto"/>
    </w:pPr>
  </w:style>
  <w:style w:type="character" w:customStyle="1" w:styleId="KopfzeileZchn">
    <w:name w:val="Kopfzeile Zchn"/>
    <w:aliases w:val="Unterstreichen Zchn"/>
    <w:basedOn w:val="Absatz-Standardschriftart"/>
    <w:link w:val="Kopfzeile"/>
    <w:uiPriority w:val="99"/>
    <w:rsid w:val="00955627"/>
  </w:style>
  <w:style w:type="paragraph" w:styleId="Fuzeile">
    <w:name w:val="footer"/>
    <w:basedOn w:val="Standard"/>
    <w:link w:val="FuzeileZchn"/>
    <w:uiPriority w:val="99"/>
    <w:unhideWhenUsed/>
    <w:rsid w:val="009556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627"/>
  </w:style>
  <w:style w:type="character" w:customStyle="1" w:styleId="berschrift1Zchn">
    <w:name w:val="Überschrift 1 Zchn"/>
    <w:basedOn w:val="Absatz-Standardschriftart"/>
    <w:link w:val="berschrift1"/>
    <w:uiPriority w:val="9"/>
    <w:rsid w:val="009B0972"/>
    <w:rPr>
      <w:rFonts w:ascii="Franklin Gothic Book" w:eastAsiaTheme="majorEastAsia" w:hAnsi="Franklin Gothic Book" w:cstheme="majorBidi"/>
      <w:b/>
      <w:color w:val="0A87AA"/>
      <w:sz w:val="24"/>
      <w:szCs w:val="32"/>
    </w:rPr>
  </w:style>
  <w:style w:type="paragraph" w:styleId="Inhaltsverzeichnisberschrift">
    <w:name w:val="TOC Heading"/>
    <w:basedOn w:val="berschrift1"/>
    <w:next w:val="Standard"/>
    <w:uiPriority w:val="39"/>
    <w:unhideWhenUsed/>
    <w:qFormat/>
    <w:rsid w:val="00F118E1"/>
    <w:pPr>
      <w:outlineLvl w:val="9"/>
    </w:pPr>
    <w:rPr>
      <w:sz w:val="22"/>
      <w:lang w:eastAsia="de-DE"/>
    </w:rPr>
  </w:style>
  <w:style w:type="paragraph" w:styleId="Listenabsatz">
    <w:name w:val="List Paragraph"/>
    <w:basedOn w:val="Standard"/>
    <w:uiPriority w:val="34"/>
    <w:qFormat/>
    <w:rsid w:val="00BA2112"/>
    <w:pPr>
      <w:ind w:left="720"/>
      <w:contextualSpacing/>
    </w:pPr>
  </w:style>
  <w:style w:type="character" w:customStyle="1" w:styleId="berschrift2Zchn">
    <w:name w:val="Überschrift 2 Zchn"/>
    <w:basedOn w:val="Absatz-Standardschriftart"/>
    <w:link w:val="berschrift2"/>
    <w:uiPriority w:val="9"/>
    <w:rsid w:val="00037768"/>
    <w:rPr>
      <w:rFonts w:ascii="Franklin Gothic Book" w:eastAsiaTheme="majorEastAsia" w:hAnsi="Franklin Gothic Book" w:cstheme="majorBidi"/>
      <w:b/>
      <w:color w:val="0A87AA"/>
      <w:szCs w:val="26"/>
    </w:rPr>
  </w:style>
  <w:style w:type="paragraph" w:styleId="KeinLeerraum">
    <w:name w:val="No Spacing"/>
    <w:uiPriority w:val="1"/>
    <w:qFormat/>
    <w:rsid w:val="009760CA"/>
    <w:pPr>
      <w:spacing w:after="0" w:line="240" w:lineRule="auto"/>
      <w:jc w:val="both"/>
    </w:pPr>
    <w:rPr>
      <w:rFonts w:ascii="Franklin Gothic Book" w:hAnsi="Franklin Gothic Book"/>
      <w:sz w:val="20"/>
    </w:rPr>
  </w:style>
  <w:style w:type="character" w:customStyle="1" w:styleId="berschrift3Zchn">
    <w:name w:val="Überschrift 3 Zchn"/>
    <w:basedOn w:val="Absatz-Standardschriftart"/>
    <w:link w:val="berschrift3"/>
    <w:uiPriority w:val="9"/>
    <w:rsid w:val="009760CA"/>
    <w:rPr>
      <w:rFonts w:ascii="Franklin Gothic Book" w:eastAsiaTheme="majorEastAsia" w:hAnsi="Franklin Gothic Book" w:cstheme="majorBidi"/>
      <w:i/>
      <w:color w:val="0A87AA"/>
      <w:szCs w:val="24"/>
    </w:rPr>
  </w:style>
  <w:style w:type="paragraph" w:styleId="Titel">
    <w:name w:val="Title"/>
    <w:basedOn w:val="Standard"/>
    <w:next w:val="Standard"/>
    <w:link w:val="TitelZchn"/>
    <w:uiPriority w:val="10"/>
    <w:qFormat/>
    <w:rsid w:val="00D55063"/>
    <w:pPr>
      <w:spacing w:after="0" w:line="240" w:lineRule="auto"/>
      <w:contextualSpacing/>
    </w:pPr>
    <w:rPr>
      <w:rFonts w:eastAsiaTheme="majorEastAsia" w:cstheme="majorBidi"/>
      <w:b/>
      <w:color w:val="0A87AA"/>
      <w:spacing w:val="-10"/>
      <w:kern w:val="28"/>
      <w:sz w:val="24"/>
      <w:szCs w:val="56"/>
    </w:rPr>
  </w:style>
  <w:style w:type="character" w:customStyle="1" w:styleId="TitelZchn">
    <w:name w:val="Titel Zchn"/>
    <w:basedOn w:val="Absatz-Standardschriftart"/>
    <w:link w:val="Titel"/>
    <w:uiPriority w:val="10"/>
    <w:rsid w:val="00D55063"/>
    <w:rPr>
      <w:rFonts w:ascii="Franklin Gothic Book" w:eastAsiaTheme="majorEastAsia" w:hAnsi="Franklin Gothic Book" w:cstheme="majorBidi"/>
      <w:b/>
      <w:color w:val="0A87AA"/>
      <w:spacing w:val="-10"/>
      <w:kern w:val="28"/>
      <w:sz w:val="24"/>
      <w:szCs w:val="56"/>
    </w:rPr>
  </w:style>
  <w:style w:type="paragraph" w:styleId="Untertitel">
    <w:name w:val="Subtitle"/>
    <w:basedOn w:val="Standard"/>
    <w:next w:val="Standard"/>
    <w:link w:val="UntertitelZchn"/>
    <w:uiPriority w:val="11"/>
    <w:qFormat/>
    <w:rsid w:val="00D55063"/>
    <w:pPr>
      <w:numPr>
        <w:ilvl w:val="1"/>
      </w:numPr>
    </w:pPr>
    <w:rPr>
      <w:rFonts w:eastAsiaTheme="minorEastAsia"/>
      <w:color w:val="E94C0A"/>
      <w:spacing w:val="15"/>
      <w:sz w:val="22"/>
    </w:rPr>
  </w:style>
  <w:style w:type="character" w:customStyle="1" w:styleId="UntertitelZchn">
    <w:name w:val="Untertitel Zchn"/>
    <w:basedOn w:val="Absatz-Standardschriftart"/>
    <w:link w:val="Untertitel"/>
    <w:uiPriority w:val="11"/>
    <w:rsid w:val="00D55063"/>
    <w:rPr>
      <w:rFonts w:ascii="Franklin Gothic Book" w:eastAsiaTheme="minorEastAsia" w:hAnsi="Franklin Gothic Book"/>
      <w:color w:val="E94C0A"/>
      <w:spacing w:val="15"/>
    </w:rPr>
  </w:style>
  <w:style w:type="character" w:styleId="SchwacheHervorhebung">
    <w:name w:val="Subtle Emphasis"/>
    <w:basedOn w:val="Absatz-Standardschriftart"/>
    <w:uiPriority w:val="19"/>
    <w:qFormat/>
    <w:rsid w:val="00D55063"/>
    <w:rPr>
      <w:i/>
      <w:iCs/>
      <w:color w:val="404040" w:themeColor="text1" w:themeTint="BF"/>
    </w:rPr>
  </w:style>
  <w:style w:type="character" w:styleId="Hervorhebung">
    <w:name w:val="Emphasis"/>
    <w:basedOn w:val="Absatz-Standardschriftart"/>
    <w:uiPriority w:val="20"/>
    <w:qFormat/>
    <w:rsid w:val="00D55063"/>
    <w:rPr>
      <w:i/>
      <w:iCs/>
    </w:rPr>
  </w:style>
  <w:style w:type="character" w:styleId="IntensiveHervorhebung">
    <w:name w:val="Intense Emphasis"/>
    <w:basedOn w:val="Absatz-Standardschriftart"/>
    <w:uiPriority w:val="21"/>
    <w:qFormat/>
    <w:rsid w:val="00D55063"/>
    <w:rPr>
      <w:i/>
      <w:iCs/>
      <w:color w:val="0A87AA"/>
    </w:rPr>
  </w:style>
  <w:style w:type="paragraph" w:styleId="IntensivesZitat">
    <w:name w:val="Intense Quote"/>
    <w:basedOn w:val="Standard"/>
    <w:next w:val="Standard"/>
    <w:link w:val="IntensivesZitatZchn"/>
    <w:uiPriority w:val="30"/>
    <w:qFormat/>
    <w:rsid w:val="00D55063"/>
    <w:pPr>
      <w:pBdr>
        <w:top w:val="single" w:sz="4" w:space="10" w:color="5B9BD5" w:themeColor="accent1"/>
        <w:bottom w:val="single" w:sz="4" w:space="10" w:color="5B9BD5" w:themeColor="accent1"/>
      </w:pBdr>
      <w:spacing w:before="360" w:after="360"/>
      <w:ind w:left="864" w:right="864"/>
      <w:jc w:val="center"/>
    </w:pPr>
    <w:rPr>
      <w:i/>
      <w:iCs/>
      <w:color w:val="E94C0A"/>
    </w:rPr>
  </w:style>
  <w:style w:type="character" w:customStyle="1" w:styleId="IntensivesZitatZchn">
    <w:name w:val="Intensives Zitat Zchn"/>
    <w:basedOn w:val="Absatz-Standardschriftart"/>
    <w:link w:val="IntensivesZitat"/>
    <w:uiPriority w:val="30"/>
    <w:rsid w:val="00D55063"/>
    <w:rPr>
      <w:rFonts w:ascii="Franklin Gothic Book" w:hAnsi="Franklin Gothic Book"/>
      <w:i/>
      <w:iCs/>
      <w:color w:val="E94C0A"/>
      <w:sz w:val="20"/>
    </w:rPr>
  </w:style>
  <w:style w:type="character" w:styleId="SchwacherVerweis">
    <w:name w:val="Subtle Reference"/>
    <w:basedOn w:val="Absatz-Standardschriftart"/>
    <w:uiPriority w:val="31"/>
    <w:qFormat/>
    <w:rsid w:val="00D55063"/>
    <w:rPr>
      <w:smallCaps/>
      <w:color w:val="5A5A5A" w:themeColor="text1" w:themeTint="A5"/>
    </w:rPr>
  </w:style>
  <w:style w:type="character" w:styleId="IntensiverVerweis">
    <w:name w:val="Intense Reference"/>
    <w:basedOn w:val="Absatz-Standardschriftart"/>
    <w:uiPriority w:val="32"/>
    <w:qFormat/>
    <w:rsid w:val="00D55063"/>
    <w:rPr>
      <w:b/>
      <w:bCs/>
      <w:smallCaps/>
      <w:color w:val="E94C0A"/>
      <w:spacing w:val="5"/>
    </w:rPr>
  </w:style>
  <w:style w:type="paragraph" w:styleId="Verzeichnis1">
    <w:name w:val="toc 1"/>
    <w:basedOn w:val="Standard"/>
    <w:next w:val="Standard"/>
    <w:autoRedefine/>
    <w:uiPriority w:val="39"/>
    <w:unhideWhenUsed/>
    <w:rsid w:val="00876564"/>
    <w:pPr>
      <w:tabs>
        <w:tab w:val="left" w:pos="284"/>
        <w:tab w:val="right" w:leader="dot" w:pos="9061"/>
      </w:tabs>
      <w:spacing w:after="100"/>
    </w:pPr>
  </w:style>
  <w:style w:type="paragraph" w:styleId="Verzeichnis2">
    <w:name w:val="toc 2"/>
    <w:basedOn w:val="Standard"/>
    <w:next w:val="Standard"/>
    <w:autoRedefine/>
    <w:uiPriority w:val="39"/>
    <w:unhideWhenUsed/>
    <w:rsid w:val="00876564"/>
    <w:pPr>
      <w:tabs>
        <w:tab w:val="left" w:pos="709"/>
        <w:tab w:val="right" w:leader="dot" w:pos="9060"/>
      </w:tabs>
      <w:spacing w:after="100"/>
      <w:ind w:left="198"/>
    </w:pPr>
  </w:style>
  <w:style w:type="character" w:styleId="Hyperlink">
    <w:name w:val="Hyperlink"/>
    <w:basedOn w:val="Absatz-Standardschriftart"/>
    <w:uiPriority w:val="99"/>
    <w:unhideWhenUsed/>
    <w:rsid w:val="00D55063"/>
    <w:rPr>
      <w:color w:val="0563C1" w:themeColor="hyperlink"/>
      <w:u w:val="single"/>
    </w:rPr>
  </w:style>
  <w:style w:type="paragraph" w:styleId="Verzeichnis3">
    <w:name w:val="toc 3"/>
    <w:basedOn w:val="Standard"/>
    <w:next w:val="Standard"/>
    <w:autoRedefine/>
    <w:uiPriority w:val="39"/>
    <w:unhideWhenUsed/>
    <w:rsid w:val="00876564"/>
    <w:pPr>
      <w:tabs>
        <w:tab w:val="right" w:leader="dot" w:pos="9061"/>
      </w:tabs>
      <w:spacing w:after="100"/>
      <w:ind w:left="400"/>
    </w:pPr>
  </w:style>
  <w:style w:type="character" w:customStyle="1" w:styleId="berschrift4Zchn">
    <w:name w:val="Überschrift 4 Zchn"/>
    <w:basedOn w:val="Absatz-Standardschriftart"/>
    <w:link w:val="berschrift4"/>
    <w:uiPriority w:val="9"/>
    <w:semiHidden/>
    <w:rsid w:val="006E28DC"/>
    <w:rPr>
      <w:rFonts w:asciiTheme="majorHAnsi" w:eastAsiaTheme="majorEastAsia" w:hAnsiTheme="majorHAnsi" w:cstheme="majorBidi"/>
      <w:i/>
      <w:iCs/>
      <w:color w:val="0A87AA"/>
      <w:sz w:val="20"/>
    </w:rPr>
  </w:style>
  <w:style w:type="table" w:styleId="Tabellenraster">
    <w:name w:val="Table Grid"/>
    <w:basedOn w:val="NormaleTabelle"/>
    <w:uiPriority w:val="39"/>
    <w:rsid w:val="00FD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aliases w:val="Nummerierung"/>
    <w:basedOn w:val="Standard"/>
    <w:link w:val="ListenabsatzZchn"/>
    <w:uiPriority w:val="34"/>
    <w:qFormat/>
    <w:rsid w:val="00FD0396"/>
    <w:pPr>
      <w:spacing w:after="40" w:line="240" w:lineRule="auto"/>
      <w:ind w:left="720"/>
      <w:contextualSpacing/>
    </w:pPr>
    <w:rPr>
      <w:rFonts w:ascii="Arial" w:eastAsia="Calibri" w:hAnsi="Arial" w:cs="Times New Roman"/>
      <w:sz w:val="24"/>
    </w:rPr>
  </w:style>
  <w:style w:type="character" w:customStyle="1" w:styleId="ListenabsatzZchn">
    <w:name w:val="Listenabsatz Zchn"/>
    <w:aliases w:val="Nummerierung Zchn"/>
    <w:basedOn w:val="Absatz-Standardschriftart"/>
    <w:link w:val="Listenabsatz1"/>
    <w:uiPriority w:val="34"/>
    <w:rsid w:val="00FD0396"/>
    <w:rPr>
      <w:rFonts w:ascii="Arial" w:eastAsia="Calibri" w:hAnsi="Arial" w:cs="Times New Roman"/>
      <w:sz w:val="24"/>
    </w:rPr>
  </w:style>
  <w:style w:type="character" w:styleId="Kommentarzeichen">
    <w:name w:val="annotation reference"/>
    <w:basedOn w:val="Absatz-Standardschriftart"/>
    <w:uiPriority w:val="99"/>
    <w:semiHidden/>
    <w:unhideWhenUsed/>
    <w:rsid w:val="005501BD"/>
    <w:rPr>
      <w:sz w:val="16"/>
      <w:szCs w:val="16"/>
    </w:rPr>
  </w:style>
  <w:style w:type="paragraph" w:styleId="Kommentartext">
    <w:name w:val="annotation text"/>
    <w:basedOn w:val="Standard"/>
    <w:link w:val="KommentartextZchn"/>
    <w:uiPriority w:val="99"/>
    <w:semiHidden/>
    <w:unhideWhenUsed/>
    <w:rsid w:val="005501BD"/>
    <w:pPr>
      <w:spacing w:line="240" w:lineRule="auto"/>
    </w:pPr>
    <w:rPr>
      <w:szCs w:val="20"/>
    </w:rPr>
  </w:style>
  <w:style w:type="character" w:customStyle="1" w:styleId="KommentartextZchn">
    <w:name w:val="Kommentartext Zchn"/>
    <w:basedOn w:val="Absatz-Standardschriftart"/>
    <w:link w:val="Kommentartext"/>
    <w:uiPriority w:val="99"/>
    <w:semiHidden/>
    <w:rsid w:val="005501BD"/>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sid w:val="005501BD"/>
    <w:rPr>
      <w:b/>
      <w:bCs/>
    </w:rPr>
  </w:style>
  <w:style w:type="character" w:customStyle="1" w:styleId="KommentarthemaZchn">
    <w:name w:val="Kommentarthema Zchn"/>
    <w:basedOn w:val="KommentartextZchn"/>
    <w:link w:val="Kommentarthema"/>
    <w:uiPriority w:val="99"/>
    <w:semiHidden/>
    <w:rsid w:val="005501BD"/>
    <w:rPr>
      <w:rFonts w:ascii="Franklin Gothic Book" w:hAnsi="Franklin Gothic Book"/>
      <w:b/>
      <w:bCs/>
      <w:sz w:val="20"/>
      <w:szCs w:val="20"/>
    </w:rPr>
  </w:style>
  <w:style w:type="paragraph" w:styleId="Sprechblasentext">
    <w:name w:val="Balloon Text"/>
    <w:basedOn w:val="Standard"/>
    <w:link w:val="SprechblasentextZchn"/>
    <w:uiPriority w:val="99"/>
    <w:semiHidden/>
    <w:unhideWhenUsed/>
    <w:rsid w:val="005501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0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2961-5D1B-434B-889C-72D352B9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Internes Formular: Verzeichnis von Verarbeitungstätigkeiten</vt:lpstr>
    </vt:vector>
  </TitlesOfParts>
  <Company>Universitätsklinikum Regensburg</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Formular: Verzeichnis von Verarbeitungstätigkeiten</dc:title>
  <dc:subject>Vorlage</dc:subject>
  <dc:creator>Oliver Spies</dc:creator>
  <dc:description>Datenschutz Rechenschaftspflichten Rechenschaftspflicht VVT VVT-Formular</dc:description>
  <cp:lastModifiedBy>Susanne Stingl</cp:lastModifiedBy>
  <cp:revision>2</cp:revision>
  <dcterms:created xsi:type="dcterms:W3CDTF">2022-12-23T06:35:00Z</dcterms:created>
  <dcterms:modified xsi:type="dcterms:W3CDTF">2022-12-23T06:35:00Z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Datenschutz Rechenschaftspflichten Rechenschaftspflicht VVT VVT-Formular</vt:lpwstr>
  </property>
  <property fmtid="{D5CDD505-2E9C-101B-9397-08002B2CF9AE}" pid="3" name="rox_DocPath">
    <vt:lpwstr>Dokumente/4 | Zentrale Abteilungen/Datenschutzbetrauftragte/r/</vt:lpwstr>
  </property>
  <property fmtid="{D5CDD505-2E9C-101B-9397-08002B2CF9AE}" pid="4" name="rox_DocType">
    <vt:lpwstr>2-stufiges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Datenschutzbeauftragte(r)</vt:lpwstr>
  </property>
  <property fmtid="{D5CDD505-2E9C-101B-9397-08002B2CF9AE}" pid="8" name="rox_Ersteller_Klinik_SelKey">
    <vt:lpwstr>Datenschutzbeauftragte(r)</vt:lpwstr>
  </property>
  <property fmtid="{D5CDD505-2E9C-101B-9397-08002B2CF9AE}" pid="9" name="rox_FileName">
    <vt:lpwstr>Verzeichnis von Verarbeitungstätigkeiten.docx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49738</vt:lpwstr>
  </property>
  <property fmtid="{D5CDD505-2E9C-101B-9397-08002B2CF9AE}" pid="13" name="rox_ISO9001">
    <vt:lpwstr/>
  </property>
  <property fmtid="{D5CDD505-2E9C-101B-9397-08002B2CF9AE}" pid="14" name="rox_Meta">
    <vt:lpwstr>21</vt:lpwstr>
  </property>
  <property fmtid="{D5CDD505-2E9C-101B-9397-08002B2CF9AE}" pid="15" name="rox_Meta0">
    <vt:lpwstr>&lt;fields&gt;&lt;Field id="rox_Size" caption="Dateigröße" orderid="13" /&gt;&lt;Field id="rox_ID" caption="ID" orderid="27"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orderid="20"&gt;Doelker, Jana - 12.</vt:lpwstr>
  </property>
  <property fmtid="{D5CDD505-2E9C-101B-9397-08002B2CF9AE}" pid="20" name="rox_Meta13">
    <vt:lpwstr>08.2020 11:08:23\nBoerner, Wolfgang - 26.08.2020 15:14:02&lt;/Field&gt;&lt;Field id="rox_step_freigabe_d" caption="Freigabe abgeschlosse</vt:lpwstr>
  </property>
  <property fmtid="{D5CDD505-2E9C-101B-9397-08002B2CF9AE}" pid="21" name="rox_Meta14">
    <vt:lpwstr>n am" orderid="21" /&gt;&lt;Field id="rox_step_freigabe_u" caption="Freigabe abgeschlossen durch" orderid="22" /&gt;&lt;Field id="rox_step_</vt:lpwstr>
  </property>
  <property fmtid="{D5CDD505-2E9C-101B-9397-08002B2CF9AE}" pid="22" name="rox_Meta15">
    <vt:lpwstr>freigeber" caption="Freigeber (alle)" type="roleconcat" orderid="23"&gt;Boerner, Wolfgang - 26.08.2020 15:14:25&lt;/Field&gt;&lt;Field id="</vt:lpwstr>
  </property>
  <property fmtid="{D5CDD505-2E9C-101B-9397-08002B2CF9AE}" pid="23" name="rox_Meta16">
    <vt:lpwstr>rox_ReferencesTo" caption="Referenzen auf" type="RefTo" url="http://PCVIRTU90/Roxtra" colcount="1" orderid="33" /&gt;&lt;GlobalFieldH</vt:lpwstr>
  </property>
  <property fmtid="{D5CDD505-2E9C-101B-9397-08002B2CF9AE}" pid="24" name="rox_Meta17">
    <vt:lpwstr>andler url="http://PCVIRTU90/Roxtra/doc/DownloadGlobalFieldHandler.ashx?token=eyJhbGciOiJIUzI1NiIsImtpZCI6IjNlMjk3MDA2LTMwMmUtN</vt:lpwstr>
  </property>
  <property fmtid="{D5CDD505-2E9C-101B-9397-08002B2CF9AE}" pid="25" name="rox_Meta18">
    <vt:lpwstr>GI4Ni05MTUxLTc3YWYzOWRhYjg0MyIsInR5cCI6IkpXVCJ9.eyJVc2VySUQiOiItMSIsInJlcXVlc3RlZEJ5Q2xpZW50SUQiOiIzZTI5NzAwNi0zMDJlLTRiODYtOTE</vt:lpwstr>
  </property>
  <property fmtid="{D5CDD505-2E9C-101B-9397-08002B2CF9AE}" pid="26" name="rox_Meta19">
    <vt:lpwstr>1MS03N2FmMzlkYWI4NDMiLCJuYmYiOjE2MjYxNjc1MDksImV4cCI6MTYyNjE3MTEwOSwiaWF0IjoxNjI2MTY3NTA5LCJpc3MiOiJyb1h0cmEifQ.7No-D15Qob96IQP</vt:lpwstr>
  </property>
  <property fmtid="{D5CDD505-2E9C-101B-9397-08002B2CF9AE}" pid="27" name="rox_Meta2">
    <vt:lpwstr>vision" orderid="6" /&gt;&lt;Field id="rox_Description" caption="Beschreibung" orderid="7" /&gt;&lt;Field id="rox_DocType" caption="Dokumen</vt:lpwstr>
  </property>
  <property fmtid="{D5CDD505-2E9C-101B-9397-08002B2CF9AE}" pid="28" name="rox_Meta20">
    <vt:lpwstr>Eye095Cpuy7I9MBmDyjtPQ6-Mpts" /&gt;&lt;/fields&gt;</vt:lpwstr>
  </property>
  <property fmtid="{D5CDD505-2E9C-101B-9397-08002B2CF9AE}" pid="29" name="rox_Meta3">
    <vt:lpwstr>tentyp" orderid="12" /&gt;&lt;Field id="rox_UpdatedBy" caption="Geändert durch" orderid="17" /&gt;&lt;Field id="rox_UpdatedAt" caption="Geä</vt:lpwstr>
  </property>
  <property fmtid="{D5CDD505-2E9C-101B-9397-08002B2CF9AE}" pid="30" name="rox_Meta4">
    <vt:lpwstr>ndert am" orderid="16" /&gt;&lt;Field id="rox_DocPath" caption="Pfad" orderid="28" /&gt;&lt;Field id="rox_ParentDocTitle" caption="Ordner</vt:lpwstr>
  </property>
  <property fmtid="{D5CDD505-2E9C-101B-9397-08002B2CF9AE}" pid="31" name="rox_Meta5">
    <vt:lpwstr>" orderid="29" /&gt;&lt;Field id="rox_FileName" caption="Dateiname" orderid="4" /&gt;&lt;Field id="rox_Geltungsbereich" caption="Geltungsbe</vt:lpwstr>
  </property>
  <property fmtid="{D5CDD505-2E9C-101B-9397-08002B2CF9AE}" pid="32" name="rox_Meta6">
    <vt:lpwstr>reich" orderid="2" /&gt;&lt;Field id="rox_Geltungsbereich_SelKey" caption="Geltungsbereich (Geltungsbereich)" orderid="30" /&gt;&lt;Field i</vt:lpwstr>
  </property>
  <property fmtid="{D5CDD505-2E9C-101B-9397-08002B2CF9AE}" pid="33" name="rox_Meta7">
    <vt:lpwstr>d="rox_Ersteller_Klinik" caption="Ersteller (Klinik) " orderid="3" /&gt;&lt;Field id="rox_Ersteller_Klinik_SelKey" caption="Erstelle</vt:lpwstr>
  </property>
  <property fmtid="{D5CDD505-2E9C-101B-9397-08002B2CF9AE}" pid="34" name="rox_Meta8">
    <vt:lpwstr>r (Klinik) (Ersteller (Klinik) )" orderid="31" /&gt;&lt;Field id="rox_Dokumentenart" caption="Dokumentenart" orderid="8" /&gt;&lt;Field id=</vt:lpwstr>
  </property>
  <property fmtid="{D5CDD505-2E9C-101B-9397-08002B2CF9AE}" pid="35" name="rox_Meta9">
    <vt:lpwstr>"rox_Dokumentenart_SelKey" caption="Dokumentenart (Dokumentenart)" orderid="32" /&gt;&lt;Field id="rox_ISO9001" caption="Klassifizier</vt:lpwstr>
  </property>
  <property fmtid="{D5CDD505-2E9C-101B-9397-08002B2CF9AE}" pid="36" name="rox_ParentDocTitle">
    <vt:lpwstr>Datenschutzbetrauftragte/r</vt:lpwstr>
  </property>
  <property fmtid="{D5CDD505-2E9C-101B-9397-08002B2CF9AE}" pid="37" name="rox_ReferencesTo">
    <vt:lpwstr>...</vt:lpwstr>
  </property>
  <property fmtid="{D5CDD505-2E9C-101B-9397-08002B2CF9AE}" pid="38" name="rox_Revision">
    <vt:lpwstr>003/08.2020</vt:lpwstr>
  </property>
  <property fmtid="{D5CDD505-2E9C-101B-9397-08002B2CF9AE}" pid="39" name="rox_Size">
    <vt:lpwstr>91813</vt:lpwstr>
  </property>
  <property fmtid="{D5CDD505-2E9C-101B-9397-08002B2CF9AE}" pid="40" name="rox_Status">
    <vt:lpwstr>freigegeben</vt:lpwstr>
  </property>
  <property fmtid="{D5CDD505-2E9C-101B-9397-08002B2CF9AE}" pid="41" name="rox_step_bearbeiter">
    <vt:lpwstr>Doelker, Jana...</vt:lpwstr>
  </property>
  <property fmtid="{D5CDD505-2E9C-101B-9397-08002B2CF9AE}" pid="42" name="rox_step_bearbeitung_d">
    <vt:lpwstr>26.08.2020 15:14:02</vt:lpwstr>
  </property>
  <property fmtid="{D5CDD505-2E9C-101B-9397-08002B2CF9AE}" pid="43" name="rox_step_bearbeitung_u">
    <vt:lpwstr>Boerner, Wolfgang</vt:lpwstr>
  </property>
  <property fmtid="{D5CDD505-2E9C-101B-9397-08002B2CF9AE}" pid="44" name="rox_step_freigabe_d">
    <vt:lpwstr>26.08.2020 15:14:24</vt:lpwstr>
  </property>
  <property fmtid="{D5CDD505-2E9C-101B-9397-08002B2CF9AE}" pid="45" name="rox_step_freigabe_u">
    <vt:lpwstr>Boerner, Wolfgang</vt:lpwstr>
  </property>
  <property fmtid="{D5CDD505-2E9C-101B-9397-08002B2CF9AE}" pid="46" name="rox_step_freigeber">
    <vt:lpwstr>Boerner, Wolfgang...</vt:lpwstr>
  </property>
  <property fmtid="{D5CDD505-2E9C-101B-9397-08002B2CF9AE}" pid="47" name="rox_Title">
    <vt:lpwstr>Internes Formular: Verzeichnis von Verarbeitungstätigkeiten</vt:lpwstr>
  </property>
  <property fmtid="{D5CDD505-2E9C-101B-9397-08002B2CF9AE}" pid="48" name="rox_UpdatedAt">
    <vt:lpwstr>12.08.2020</vt:lpwstr>
  </property>
  <property fmtid="{D5CDD505-2E9C-101B-9397-08002B2CF9AE}" pid="49" name="rox_UpdatedBy">
    <vt:lpwstr>Doelker, Jana</vt:lpwstr>
  </property>
  <property fmtid="{D5CDD505-2E9C-101B-9397-08002B2CF9AE}" pid="50" name="rox_Wiedervorlage">
    <vt:lpwstr>26.08.2022</vt:lpwstr>
  </property>
</Properties>
</file>